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46658" w:rsidP="00C07979" w:rsidRDefault="00346658" w14:paraId="43EF1066" w14:textId="77777777">
      <w:pPr>
        <w:pStyle w:val="Ingenmellomrom"/>
        <w:jc w:val="center"/>
        <w:rPr>
          <w:rFonts w:cs="Arial"/>
          <w:b/>
          <w:sz w:val="36"/>
          <w:szCs w:val="36"/>
        </w:rPr>
      </w:pPr>
    </w:p>
    <w:p w:rsidRPr="0000100B" w:rsidR="00305B42" w:rsidP="00C07979" w:rsidRDefault="00D159B6" w14:paraId="19B33F32" w14:textId="3D140420">
      <w:pPr>
        <w:pStyle w:val="Ingenmellomrom"/>
        <w:jc w:val="center"/>
        <w:rPr>
          <w:rFonts w:cs="Arial"/>
          <w:b/>
          <w:sz w:val="36"/>
          <w:szCs w:val="36"/>
        </w:rPr>
      </w:pPr>
      <w:r w:rsidRPr="0000100B">
        <w:rPr>
          <w:rFonts w:cs="Arial"/>
          <w:b/>
          <w:sz w:val="36"/>
          <w:szCs w:val="36"/>
        </w:rPr>
        <w:t>Kontrakt</w:t>
      </w:r>
      <w:r w:rsidRPr="0000100B" w:rsidR="00305B42">
        <w:rPr>
          <w:rFonts w:cs="Arial"/>
          <w:b/>
          <w:sz w:val="36"/>
          <w:szCs w:val="36"/>
        </w:rPr>
        <w:t xml:space="preserve"> om etablering av bredbånd til </w:t>
      </w:r>
      <w:r w:rsidRPr="0000100B" w:rsidR="00DF6E30">
        <w:rPr>
          <w:rFonts w:cs="Arial"/>
          <w:b/>
          <w:sz w:val="36"/>
          <w:szCs w:val="36"/>
        </w:rPr>
        <w:br/>
      </w:r>
      <w:r w:rsidRPr="0000100B" w:rsidR="00305B42">
        <w:rPr>
          <w:rFonts w:cs="Arial"/>
          <w:b/>
          <w:sz w:val="36"/>
          <w:szCs w:val="36"/>
        </w:rPr>
        <w:t xml:space="preserve">fastboende </w:t>
      </w:r>
      <w:r w:rsidRPr="0000100B" w:rsidR="00DF6E30">
        <w:rPr>
          <w:rFonts w:cs="Arial"/>
          <w:b/>
          <w:sz w:val="36"/>
          <w:szCs w:val="36"/>
        </w:rPr>
        <w:t>og virksomheter</w:t>
      </w:r>
    </w:p>
    <w:p w:rsidRPr="0000100B" w:rsidR="00212851" w:rsidP="72AC2160" w:rsidRDefault="00305B42" w14:paraId="4678EC32" w14:textId="412CF29C">
      <w:pPr>
        <w:pStyle w:val="Ingenmellomrom"/>
        <w:jc w:val="center"/>
        <w:rPr>
          <w:rFonts w:cs="Arial"/>
          <w:b/>
          <w:bCs/>
          <w:sz w:val="36"/>
          <w:szCs w:val="36"/>
        </w:rPr>
      </w:pPr>
      <w:r w:rsidRPr="0000100B">
        <w:rPr>
          <w:rFonts w:cs="Arial"/>
          <w:b/>
          <w:bCs/>
          <w:sz w:val="36"/>
          <w:szCs w:val="36"/>
        </w:rPr>
        <w:t xml:space="preserve">i </w:t>
      </w:r>
      <w:r w:rsidR="008B7990">
        <w:rPr>
          <w:rFonts w:cs="Arial"/>
          <w:b/>
          <w:bCs/>
          <w:sz w:val="36"/>
          <w:szCs w:val="36"/>
        </w:rPr>
        <w:t>xx</w:t>
      </w:r>
      <w:r w:rsidRPr="0000100B">
        <w:rPr>
          <w:rFonts w:cs="Arial"/>
          <w:b/>
          <w:bCs/>
          <w:sz w:val="36"/>
          <w:szCs w:val="36"/>
        </w:rPr>
        <w:t xml:space="preserve"> kommune</w:t>
      </w:r>
    </w:p>
    <w:p w:rsidRPr="0000100B" w:rsidR="00DB5FE7" w:rsidP="0AD16E51" w:rsidRDefault="00305B42" w14:paraId="0C8C2B6C" w14:textId="7088BF62">
      <w:pPr>
        <w:pStyle w:val="Ingenmellomrom"/>
        <w:jc w:val="center"/>
        <w:rPr>
          <w:rFonts w:cs="Arial"/>
          <w:b/>
          <w:bCs/>
          <w:sz w:val="36"/>
          <w:szCs w:val="36"/>
        </w:rPr>
      </w:pPr>
      <w:r w:rsidRPr="0000100B">
        <w:rPr>
          <w:rFonts w:cs="Arial"/>
          <w:b/>
          <w:bCs/>
          <w:sz w:val="36"/>
          <w:szCs w:val="36"/>
        </w:rPr>
        <w:t xml:space="preserve"> </w:t>
      </w:r>
      <w:r w:rsidRPr="0000100B" w:rsidR="002E5BAB">
        <w:rPr>
          <w:rFonts w:cs="Arial"/>
          <w:b/>
          <w:bCs/>
          <w:sz w:val="36"/>
          <w:szCs w:val="36"/>
        </w:rPr>
        <w:t>i</w:t>
      </w:r>
      <w:r w:rsidRPr="0000100B" w:rsidR="002E5BAB">
        <w:rPr>
          <w:rFonts w:cs="Arial"/>
          <w:b/>
          <w:bCs/>
          <w:color w:val="FF0000"/>
          <w:sz w:val="36"/>
          <w:szCs w:val="36"/>
        </w:rPr>
        <w:t xml:space="preserve"> </w:t>
      </w:r>
      <w:r w:rsidRPr="0000100B" w:rsidR="002E5BAB">
        <w:rPr>
          <w:rFonts w:cs="Arial"/>
          <w:b/>
          <w:bCs/>
          <w:sz w:val="36"/>
          <w:szCs w:val="36"/>
        </w:rPr>
        <w:t>område</w:t>
      </w:r>
      <w:r w:rsidRPr="0000100B" w:rsidR="000B4BE7">
        <w:rPr>
          <w:rFonts w:cs="Arial"/>
          <w:b/>
          <w:bCs/>
          <w:color w:val="FF0000"/>
          <w:sz w:val="36"/>
          <w:szCs w:val="36"/>
        </w:rPr>
        <w:t xml:space="preserve"> </w:t>
      </w:r>
      <w:r w:rsidR="008B7990">
        <w:rPr>
          <w:rFonts w:cs="Arial"/>
          <w:b/>
          <w:bCs/>
          <w:sz w:val="36"/>
          <w:szCs w:val="36"/>
        </w:rPr>
        <w:t>xx</w:t>
      </w:r>
    </w:p>
    <w:p w:rsidRPr="0000100B" w:rsidR="00DB5FE7" w:rsidP="00DB5FE7" w:rsidRDefault="00DB5FE7" w14:paraId="786A81EF" w14:textId="77777777">
      <w:pPr>
        <w:pStyle w:val="Ingenmellomrom"/>
        <w:rPr>
          <w:rFonts w:cs="Arial"/>
        </w:rPr>
      </w:pPr>
    </w:p>
    <w:p w:rsidRPr="0000100B" w:rsidR="00354026" w:rsidP="00DB5FE7" w:rsidRDefault="00354026" w14:paraId="29079467" w14:textId="77777777">
      <w:pPr>
        <w:pStyle w:val="Ingenmellomrom"/>
        <w:rPr>
          <w:rFonts w:cs="Arial"/>
        </w:rPr>
      </w:pPr>
    </w:p>
    <w:p w:rsidRPr="0000100B" w:rsidR="00DB5FE7" w:rsidP="00DB5FE7" w:rsidRDefault="00DB5FE7" w14:paraId="22D50085" w14:textId="77777777">
      <w:pPr>
        <w:pStyle w:val="Ingenmellomrom"/>
        <w:rPr>
          <w:rFonts w:cs="Arial"/>
        </w:rPr>
      </w:pPr>
    </w:p>
    <w:p w:rsidRPr="0000100B" w:rsidR="00DB5FE7" w:rsidP="001408F1" w:rsidRDefault="00DB5FE7" w14:paraId="6081C4A2" w14:textId="77777777">
      <w:pPr>
        <w:pStyle w:val="Ingenmellomrom"/>
        <w:numPr>
          <w:ilvl w:val="0"/>
          <w:numId w:val="2"/>
        </w:numPr>
        <w:rPr>
          <w:rFonts w:cs="Arial"/>
          <w:b/>
        </w:rPr>
      </w:pPr>
      <w:r w:rsidRPr="0000100B">
        <w:rPr>
          <w:rFonts w:cs="Arial"/>
          <w:b/>
        </w:rPr>
        <w:t>Partene</w:t>
      </w:r>
    </w:p>
    <w:p w:rsidRPr="0000100B" w:rsidR="00CE49F3" w:rsidP="00DC1418" w:rsidRDefault="00CE49F3" w14:paraId="6D615E47" w14:textId="77777777">
      <w:pPr>
        <w:pStyle w:val="Ingenmellomrom"/>
        <w:ind w:left="570"/>
        <w:rPr>
          <w:rFonts w:cs="Arial"/>
        </w:rPr>
      </w:pPr>
      <w:r w:rsidRPr="0000100B">
        <w:rPr>
          <w:rFonts w:cs="Arial"/>
        </w:rPr>
        <w:t>Denne kontrakt om totalentreprise er</w:t>
      </w:r>
      <w:r w:rsidRPr="0000100B" w:rsidR="00376A21">
        <w:rPr>
          <w:rFonts w:cs="Arial"/>
        </w:rPr>
        <w:t xml:space="preserve"> </w:t>
      </w:r>
      <w:r w:rsidRPr="0000100B">
        <w:rPr>
          <w:rFonts w:cs="Arial"/>
        </w:rPr>
        <w:t>inngått mellom følgende parter:</w:t>
      </w:r>
    </w:p>
    <w:p w:rsidRPr="0000100B" w:rsidR="00CE49F3" w:rsidP="00DC1418" w:rsidRDefault="00CE49F3" w14:paraId="4B6ACB6B" w14:textId="77777777">
      <w:pPr>
        <w:pStyle w:val="Ingenmellomrom"/>
        <w:ind w:left="570"/>
        <w:rPr>
          <w:rFonts w:cs="Arial"/>
        </w:rPr>
      </w:pPr>
    </w:p>
    <w:p w:rsidRPr="0000100B" w:rsidR="00562487" w:rsidP="00DC1418" w:rsidRDefault="00376A21" w14:paraId="5B0AAB00" w14:textId="77777777">
      <w:pPr>
        <w:pStyle w:val="Ingenmellomrom"/>
        <w:ind w:left="570"/>
        <w:rPr>
          <w:rFonts w:cs="Arial"/>
          <w:u w:val="single"/>
        </w:rPr>
      </w:pPr>
      <w:r w:rsidRPr="0000100B">
        <w:rPr>
          <w:rFonts w:cs="Arial"/>
          <w:u w:val="single"/>
        </w:rPr>
        <w:t>Tilskuddsyter</w:t>
      </w:r>
      <w:r w:rsidRPr="0000100B" w:rsidR="002E757F">
        <w:rPr>
          <w:rFonts w:cs="Arial"/>
          <w:u w:val="single"/>
        </w:rPr>
        <w:t>:</w:t>
      </w:r>
    </w:p>
    <w:p w:rsidRPr="0000100B" w:rsidR="00E405CF" w:rsidP="00E405CF" w:rsidRDefault="008B7990" w14:paraId="51A784D2" w14:textId="66601E40">
      <w:pPr>
        <w:pStyle w:val="Ingenmellomrom"/>
        <w:ind w:left="570"/>
        <w:rPr>
          <w:rFonts w:cs="Arial"/>
        </w:rPr>
      </w:pPr>
      <w:r>
        <w:rPr>
          <w:rFonts w:cs="Arial"/>
        </w:rPr>
        <w:t>xx</w:t>
      </w:r>
      <w:r w:rsidRPr="0000100B" w:rsidR="00E405CF">
        <w:rPr>
          <w:rFonts w:cs="Arial"/>
        </w:rPr>
        <w:t xml:space="preserve"> kommune Org.nr:</w:t>
      </w:r>
      <w:r w:rsidRPr="0000100B" w:rsidR="00D00827">
        <w:rPr>
          <w:rFonts w:cs="Arial"/>
        </w:rPr>
        <w:t xml:space="preserve"> </w:t>
      </w:r>
      <w:r>
        <w:rPr>
          <w:rFonts w:cs="Arial"/>
        </w:rPr>
        <w:t>xx</w:t>
      </w:r>
    </w:p>
    <w:p w:rsidRPr="0000100B" w:rsidR="002E757F" w:rsidP="00DC1418" w:rsidRDefault="002E757F" w14:paraId="49762D37" w14:textId="77777777">
      <w:pPr>
        <w:pStyle w:val="Ingenmellomrom"/>
        <w:ind w:left="570"/>
        <w:rPr>
          <w:rFonts w:cs="Arial"/>
        </w:rPr>
      </w:pPr>
    </w:p>
    <w:p w:rsidRPr="0000100B" w:rsidR="00B85380" w:rsidP="00DC1418" w:rsidRDefault="00B85380" w14:paraId="55B16D4C" w14:textId="77777777">
      <w:pPr>
        <w:pStyle w:val="Ingenmellomrom"/>
        <w:ind w:left="570"/>
        <w:rPr>
          <w:rFonts w:cs="Arial"/>
          <w:u w:val="single"/>
        </w:rPr>
      </w:pPr>
      <w:r w:rsidRPr="0000100B">
        <w:rPr>
          <w:rFonts w:cs="Arial"/>
          <w:u w:val="single"/>
        </w:rPr>
        <w:t>Totalentrep</w:t>
      </w:r>
      <w:r w:rsidRPr="0000100B" w:rsidR="00305B42">
        <w:rPr>
          <w:rFonts w:cs="Arial"/>
          <w:u w:val="single"/>
        </w:rPr>
        <w:t>r</w:t>
      </w:r>
      <w:r w:rsidRPr="0000100B">
        <w:rPr>
          <w:rFonts w:cs="Arial"/>
          <w:u w:val="single"/>
        </w:rPr>
        <w:t>enør</w:t>
      </w:r>
    </w:p>
    <w:p w:rsidRPr="0000100B" w:rsidR="004900CC" w:rsidP="004900CC" w:rsidRDefault="00B85380" w14:paraId="3356E792" w14:textId="77777777">
      <w:pPr>
        <w:pStyle w:val="Ingenmellomrom"/>
        <w:ind w:left="570"/>
        <w:rPr>
          <w:rFonts w:cs="Arial"/>
        </w:rPr>
      </w:pPr>
      <w:r w:rsidRPr="0000100B">
        <w:rPr>
          <w:rFonts w:cs="Arial"/>
        </w:rPr>
        <w:t xml:space="preserve">Heretter kalt </w:t>
      </w:r>
      <w:r w:rsidRPr="0000100B" w:rsidR="002A3033">
        <w:rPr>
          <w:rFonts w:cs="Arial"/>
        </w:rPr>
        <w:t>Leverandør</w:t>
      </w:r>
      <w:r w:rsidRPr="0000100B" w:rsidR="002E757F">
        <w:rPr>
          <w:rFonts w:cs="Arial"/>
        </w:rPr>
        <w:t>:</w:t>
      </w:r>
    </w:p>
    <w:p w:rsidRPr="0000100B" w:rsidR="00DC1418" w:rsidP="004900CC" w:rsidRDefault="008B7990" w14:paraId="5CDBC62C" w14:textId="732BDCF5">
      <w:pPr>
        <w:pStyle w:val="Ingenmellomrom"/>
        <w:ind w:left="570"/>
        <w:rPr>
          <w:rFonts w:cs="Arial"/>
        </w:rPr>
      </w:pPr>
      <w:r>
        <w:rPr>
          <w:rFonts w:cs="Arial"/>
        </w:rPr>
        <w:t>xx</w:t>
      </w:r>
      <w:r w:rsidRPr="0000100B" w:rsidR="004900CC">
        <w:rPr>
          <w:rFonts w:cs="Arial"/>
        </w:rPr>
        <w:t>, org nr</w:t>
      </w:r>
      <w:r w:rsidRPr="0000100B" w:rsidR="00FC3A99">
        <w:rPr>
          <w:rFonts w:cs="Arial"/>
        </w:rPr>
        <w:t xml:space="preserve">. </w:t>
      </w:r>
      <w:r>
        <w:rPr>
          <w:rFonts w:cs="Arial"/>
        </w:rPr>
        <w:t>xx</w:t>
      </w:r>
    </w:p>
    <w:p w:rsidRPr="0000100B" w:rsidR="004900CC" w:rsidP="00DC1418" w:rsidRDefault="004900CC" w14:paraId="7ABFBEE4" w14:textId="77777777">
      <w:pPr>
        <w:pStyle w:val="Ingenmellomrom"/>
        <w:ind w:left="570"/>
        <w:rPr>
          <w:rFonts w:cs="Arial"/>
        </w:rPr>
      </w:pPr>
    </w:p>
    <w:p w:rsidRPr="0000100B" w:rsidR="00591F09" w:rsidP="00DC1418" w:rsidRDefault="00305B42" w14:paraId="764E5DCC" w14:textId="5BD44DF6">
      <w:pPr>
        <w:pStyle w:val="Ingenmellomrom"/>
        <w:ind w:left="570"/>
        <w:rPr>
          <w:rFonts w:cs="Arial"/>
        </w:rPr>
      </w:pPr>
      <w:r w:rsidRPr="0000100B">
        <w:rPr>
          <w:rFonts w:cs="Arial"/>
        </w:rPr>
        <w:t>Hver for seg omtalt som «part», og samlet som partene.</w:t>
      </w:r>
    </w:p>
    <w:p w:rsidRPr="0000100B" w:rsidR="00B3774F" w:rsidP="00562487" w:rsidRDefault="00B3774F" w14:paraId="377156D1" w14:textId="77777777">
      <w:pPr>
        <w:pStyle w:val="Ingenmellomrom"/>
        <w:ind w:left="720"/>
        <w:rPr>
          <w:rFonts w:cs="Arial"/>
        </w:rPr>
      </w:pPr>
    </w:p>
    <w:p w:rsidRPr="0000100B" w:rsidR="00DB5FE7" w:rsidP="001408F1" w:rsidRDefault="00DB5FE7" w14:paraId="121C6592" w14:textId="77777777">
      <w:pPr>
        <w:pStyle w:val="Ingenmellomrom"/>
        <w:numPr>
          <w:ilvl w:val="0"/>
          <w:numId w:val="2"/>
        </w:numPr>
        <w:rPr>
          <w:rFonts w:cs="Arial"/>
          <w:b/>
        </w:rPr>
      </w:pPr>
      <w:r w:rsidRPr="0000100B">
        <w:rPr>
          <w:rFonts w:cs="Arial"/>
          <w:b/>
        </w:rPr>
        <w:t>Partenes representanter</w:t>
      </w:r>
    </w:p>
    <w:p w:rsidRPr="0000100B" w:rsidR="002B6993" w:rsidP="00DC1418" w:rsidRDefault="002B6993" w14:paraId="66715D1D" w14:textId="77777777">
      <w:pPr>
        <w:pStyle w:val="Ingenmellomrom"/>
        <w:ind w:left="570"/>
        <w:rPr>
          <w:rFonts w:cs="Arial"/>
        </w:rPr>
      </w:pPr>
      <w:r w:rsidRPr="0000100B">
        <w:rPr>
          <w:rFonts w:cs="Arial"/>
        </w:rPr>
        <w:t>Hver av partene har utpekt en representant som har fullmakt til å fatte alle beslutninger tilknyttet kontrakten.</w:t>
      </w:r>
    </w:p>
    <w:p w:rsidRPr="0000100B" w:rsidR="002B6993" w:rsidP="00DC1418" w:rsidRDefault="002B6993" w14:paraId="260E21E4" w14:textId="77777777">
      <w:pPr>
        <w:pStyle w:val="Ingenmellomrom"/>
        <w:ind w:left="570"/>
        <w:rPr>
          <w:rFonts w:cs="Arial"/>
        </w:rPr>
      </w:pPr>
    </w:p>
    <w:p w:rsidRPr="0000100B" w:rsidR="00720E2E" w:rsidP="00DC1418" w:rsidRDefault="00376A21" w14:paraId="0736E114" w14:textId="77777777">
      <w:pPr>
        <w:pStyle w:val="Ingenmellomrom"/>
        <w:ind w:left="570"/>
        <w:rPr>
          <w:rFonts w:cs="Arial"/>
        </w:rPr>
      </w:pPr>
      <w:r w:rsidRPr="0000100B">
        <w:rPr>
          <w:rFonts w:cs="Arial"/>
          <w:u w:val="single"/>
        </w:rPr>
        <w:t>Tilskuddsyters</w:t>
      </w:r>
      <w:r w:rsidRPr="0000100B" w:rsidR="00720E2E">
        <w:rPr>
          <w:rFonts w:cs="Arial"/>
        </w:rPr>
        <w:t xml:space="preserve"> representant er:</w:t>
      </w:r>
    </w:p>
    <w:p w:rsidRPr="0000100B" w:rsidR="005304BD" w:rsidP="005304BD" w:rsidRDefault="005304BD" w14:paraId="14BA726E" w14:textId="6352AD51">
      <w:pPr>
        <w:pStyle w:val="Ingenmellomrom"/>
        <w:ind w:left="570"/>
        <w:rPr>
          <w:rFonts w:cs="Arial"/>
        </w:rPr>
      </w:pPr>
      <w:r w:rsidRPr="0000100B">
        <w:rPr>
          <w:rFonts w:cs="Arial"/>
        </w:rPr>
        <w:t xml:space="preserve">Navn: </w:t>
      </w:r>
      <w:r w:rsidR="008B7990">
        <w:rPr>
          <w:rFonts w:cs="Arial"/>
        </w:rPr>
        <w:t>xx</w:t>
      </w:r>
    </w:p>
    <w:p w:rsidRPr="0000100B" w:rsidR="005304BD" w:rsidP="005304BD" w:rsidRDefault="005304BD" w14:paraId="4FC4B41C" w14:textId="43BD24F5">
      <w:pPr>
        <w:pStyle w:val="Ingenmellomrom"/>
        <w:ind w:left="570"/>
        <w:rPr>
          <w:rFonts w:cs="Arial"/>
        </w:rPr>
      </w:pPr>
      <w:r w:rsidRPr="0000100B">
        <w:rPr>
          <w:rFonts w:cs="Arial"/>
        </w:rPr>
        <w:t xml:space="preserve">Adresse: </w:t>
      </w:r>
      <w:r w:rsidR="008B7990">
        <w:rPr>
          <w:rFonts w:cs="Arial"/>
        </w:rPr>
        <w:t>xx</w:t>
      </w:r>
    </w:p>
    <w:p w:rsidRPr="0000100B" w:rsidR="005304BD" w:rsidP="005304BD" w:rsidRDefault="005304BD" w14:paraId="483E8152" w14:textId="07E5B5A9">
      <w:pPr>
        <w:pStyle w:val="Ingenmellomrom"/>
        <w:ind w:left="570"/>
        <w:rPr>
          <w:rFonts w:cs="Arial"/>
        </w:rPr>
      </w:pPr>
      <w:r w:rsidRPr="0000100B">
        <w:rPr>
          <w:rFonts w:cs="Arial"/>
        </w:rPr>
        <w:t xml:space="preserve">Mobil: </w:t>
      </w:r>
      <w:r w:rsidR="008B7990">
        <w:rPr>
          <w:rFonts w:cs="Arial"/>
        </w:rPr>
        <w:t>xx</w:t>
      </w:r>
    </w:p>
    <w:p w:rsidRPr="0000100B" w:rsidR="00E21F16" w:rsidP="005304BD" w:rsidRDefault="005304BD" w14:paraId="0F219ED6" w14:textId="719F4A87">
      <w:pPr>
        <w:pStyle w:val="Ingenmellomrom"/>
        <w:ind w:left="570"/>
        <w:rPr>
          <w:rFonts w:cs="Arial"/>
        </w:rPr>
      </w:pPr>
      <w:r w:rsidRPr="0000100B">
        <w:rPr>
          <w:rFonts w:cs="Arial"/>
        </w:rPr>
        <w:t xml:space="preserve">E-post: </w:t>
      </w:r>
      <w:r w:rsidR="008B7990">
        <w:rPr>
          <w:rFonts w:cs="Arial"/>
        </w:rPr>
        <w:t>xx</w:t>
      </w:r>
    </w:p>
    <w:p w:rsidRPr="0000100B" w:rsidR="005304BD" w:rsidP="00DC1418" w:rsidRDefault="005304BD" w14:paraId="513F593B" w14:textId="77777777">
      <w:pPr>
        <w:pStyle w:val="Ingenmellomrom"/>
        <w:ind w:left="570"/>
        <w:rPr>
          <w:rFonts w:cs="Arial"/>
        </w:rPr>
      </w:pPr>
    </w:p>
    <w:p w:rsidRPr="0000100B" w:rsidR="00E21F16" w:rsidP="00DC1418" w:rsidRDefault="00376A21" w14:paraId="17D71FD5" w14:textId="2A74787F">
      <w:pPr>
        <w:pStyle w:val="Ingenmellomrom"/>
        <w:ind w:left="570"/>
        <w:rPr>
          <w:rFonts w:cs="Arial"/>
        </w:rPr>
      </w:pPr>
      <w:r w:rsidRPr="0000100B">
        <w:rPr>
          <w:rFonts w:cs="Arial"/>
        </w:rPr>
        <w:t>Tilskuddsyter</w:t>
      </w:r>
      <w:r w:rsidRPr="0000100B" w:rsidR="00E21F16">
        <w:rPr>
          <w:rFonts w:cs="Arial"/>
        </w:rPr>
        <w:t>:</w:t>
      </w:r>
    </w:p>
    <w:p w:rsidRPr="0000100B" w:rsidR="00A65029" w:rsidP="008B7990" w:rsidRDefault="00B86076" w14:paraId="59303932" w14:textId="4358B86D">
      <w:pPr>
        <w:pStyle w:val="Ingenmellomrom"/>
        <w:ind w:left="570"/>
        <w:rPr>
          <w:rFonts w:cs="Arial"/>
        </w:rPr>
      </w:pPr>
      <w:proofErr w:type="spellStart"/>
      <w:r>
        <w:rPr>
          <w:rFonts w:cs="Arial"/>
        </w:rPr>
        <w:t>Xx</w:t>
      </w:r>
      <w:proofErr w:type="spellEnd"/>
      <w:r>
        <w:rPr>
          <w:rFonts w:cs="Arial"/>
        </w:rPr>
        <w:t xml:space="preserve"> kommune</w:t>
      </w:r>
    </w:p>
    <w:p w:rsidRPr="0000100B" w:rsidR="00A65029" w:rsidP="00A65029" w:rsidRDefault="00D33FEE" w14:paraId="2A0F23EF" w14:textId="29C8DF20">
      <w:pPr>
        <w:pStyle w:val="Ingenmellomrom"/>
        <w:ind w:left="570"/>
        <w:rPr>
          <w:rFonts w:cs="Arial"/>
        </w:rPr>
      </w:pPr>
      <w:r w:rsidRPr="0000100B">
        <w:rPr>
          <w:rFonts w:cs="Arial"/>
        </w:rPr>
        <w:t xml:space="preserve">E-post: </w:t>
      </w:r>
      <w:r w:rsidR="001C103F">
        <w:t>xx</w:t>
      </w:r>
    </w:p>
    <w:p w:rsidRPr="0000100B" w:rsidR="00B3774F" w:rsidP="00DC1418" w:rsidRDefault="00B3774F" w14:paraId="0EA45E13" w14:textId="77777777">
      <w:pPr>
        <w:pStyle w:val="Ingenmellomrom"/>
        <w:ind w:left="570"/>
        <w:rPr>
          <w:rFonts w:cs="Arial"/>
        </w:rPr>
      </w:pPr>
    </w:p>
    <w:p w:rsidRPr="0000100B" w:rsidR="00720E2E" w:rsidP="00DC1418" w:rsidRDefault="002A3033" w14:paraId="52B9A963" w14:textId="77777777">
      <w:pPr>
        <w:pStyle w:val="Ingenmellomrom"/>
        <w:ind w:left="570"/>
        <w:rPr>
          <w:rFonts w:cs="Arial"/>
        </w:rPr>
      </w:pPr>
      <w:r w:rsidRPr="0000100B">
        <w:rPr>
          <w:rFonts w:cs="Arial"/>
          <w:u w:val="single"/>
        </w:rPr>
        <w:t>Leverandørs</w:t>
      </w:r>
      <w:r w:rsidRPr="0000100B" w:rsidR="00720E2E">
        <w:rPr>
          <w:rFonts w:cs="Arial"/>
        </w:rPr>
        <w:t xml:space="preserve"> representant er:</w:t>
      </w:r>
      <w:r w:rsidRPr="0000100B" w:rsidR="00606247">
        <w:rPr>
          <w:rFonts w:cs="Arial"/>
        </w:rPr>
        <w:t xml:space="preserve">   </w:t>
      </w:r>
    </w:p>
    <w:p w:rsidRPr="0000100B" w:rsidR="00C13C13" w:rsidP="005304BD" w:rsidRDefault="00C13C13" w14:paraId="3BBAD2E3" w14:textId="77777777">
      <w:pPr>
        <w:pStyle w:val="Ingenmellomrom"/>
        <w:rPr>
          <w:rFonts w:cs="Arial"/>
        </w:rPr>
      </w:pPr>
    </w:p>
    <w:p w:rsidRPr="0000100B" w:rsidR="00CC1D22" w:rsidP="00CC1D22" w:rsidRDefault="00CC1D22" w14:paraId="4C2B1FFC" w14:textId="6B1193C8">
      <w:pPr>
        <w:pStyle w:val="Ingenmellomrom"/>
        <w:ind w:left="570"/>
        <w:rPr>
          <w:rFonts w:cs="Arial"/>
        </w:rPr>
      </w:pPr>
      <w:r w:rsidRPr="0000100B">
        <w:rPr>
          <w:rFonts w:cs="Arial"/>
        </w:rPr>
        <w:t xml:space="preserve">Navn: </w:t>
      </w:r>
      <w:r w:rsidR="00B86076">
        <w:rPr>
          <w:rFonts w:cs="Arial"/>
        </w:rPr>
        <w:t>xx</w:t>
      </w:r>
    </w:p>
    <w:p w:rsidRPr="0000100B" w:rsidR="00CC1D22" w:rsidP="00CC1D22" w:rsidRDefault="00CC1D22" w14:paraId="2D76F72A" w14:textId="5FBB2129">
      <w:pPr>
        <w:pStyle w:val="Ingenmellomrom"/>
        <w:ind w:left="570"/>
        <w:rPr>
          <w:rFonts w:cs="Arial"/>
        </w:rPr>
      </w:pPr>
      <w:r w:rsidRPr="0000100B">
        <w:rPr>
          <w:rFonts w:cs="Arial"/>
        </w:rPr>
        <w:t xml:space="preserve">Adresse: </w:t>
      </w:r>
      <w:r w:rsidR="00B86076">
        <w:rPr>
          <w:rFonts w:cs="Arial"/>
        </w:rPr>
        <w:t>xx</w:t>
      </w:r>
    </w:p>
    <w:p w:rsidRPr="0000100B" w:rsidR="00CC1D22" w:rsidP="00CC1D22" w:rsidRDefault="00CC1D22" w14:paraId="47F4E052" w14:textId="67DFC9E5">
      <w:pPr>
        <w:pStyle w:val="Ingenmellomrom"/>
        <w:ind w:left="570"/>
        <w:rPr>
          <w:rFonts w:cs="Arial"/>
        </w:rPr>
      </w:pPr>
      <w:r w:rsidRPr="0000100B">
        <w:rPr>
          <w:rFonts w:cs="Arial"/>
        </w:rPr>
        <w:t>Mobil:</w:t>
      </w:r>
      <w:r w:rsidRPr="0000100B" w:rsidR="00FC3A99">
        <w:rPr>
          <w:rFonts w:cs="Arial"/>
        </w:rPr>
        <w:t xml:space="preserve"> </w:t>
      </w:r>
      <w:r w:rsidR="00B86076">
        <w:rPr>
          <w:rFonts w:cs="Arial"/>
        </w:rPr>
        <w:t>xx</w:t>
      </w:r>
    </w:p>
    <w:p w:rsidRPr="0000100B" w:rsidR="00CC1D22" w:rsidP="00CC1D22" w:rsidRDefault="00CC1D22" w14:paraId="184E905E" w14:textId="775B3A28">
      <w:pPr>
        <w:pStyle w:val="Ingenmellomrom"/>
        <w:ind w:left="570"/>
        <w:rPr>
          <w:rFonts w:cs="Arial"/>
        </w:rPr>
      </w:pPr>
      <w:r w:rsidRPr="0000100B">
        <w:rPr>
          <w:rFonts w:cs="Arial"/>
        </w:rPr>
        <w:t xml:space="preserve">E-post: </w:t>
      </w:r>
      <w:r w:rsidR="00B86076">
        <w:rPr>
          <w:rFonts w:cs="Arial"/>
        </w:rPr>
        <w:t>xx</w:t>
      </w:r>
    </w:p>
    <w:p w:rsidRPr="0000100B" w:rsidR="00720E2E" w:rsidP="00720E2E" w:rsidRDefault="00720E2E" w14:paraId="7B5EAF96" w14:textId="77777777">
      <w:pPr>
        <w:pStyle w:val="Ingenmellomrom"/>
        <w:ind w:left="720"/>
        <w:rPr>
          <w:rFonts w:cs="Arial"/>
        </w:rPr>
      </w:pPr>
    </w:p>
    <w:p w:rsidRPr="0000100B" w:rsidR="00D1150B" w:rsidP="00720E2E" w:rsidRDefault="00D1150B" w14:paraId="7A8313AF" w14:textId="77777777">
      <w:pPr>
        <w:pStyle w:val="Ingenmellomrom"/>
        <w:ind w:left="720"/>
        <w:rPr>
          <w:rFonts w:cs="Arial"/>
        </w:rPr>
      </w:pPr>
    </w:p>
    <w:p w:rsidRPr="0000100B" w:rsidR="00942274" w:rsidRDefault="00942274" w14:paraId="0B10BED3" w14:textId="31584EA5">
      <w:pPr>
        <w:spacing w:after="0" w:line="240" w:lineRule="auto"/>
        <w:rPr>
          <w:rFonts w:cs="Arial"/>
        </w:rPr>
      </w:pPr>
      <w:r w:rsidRPr="0000100B">
        <w:rPr>
          <w:rFonts w:cs="Arial"/>
        </w:rPr>
        <w:br w:type="page"/>
      </w:r>
    </w:p>
    <w:p w:rsidRPr="0000100B" w:rsidR="00D1150B" w:rsidP="00942274" w:rsidRDefault="00D1150B" w14:paraId="3549F90B" w14:textId="77777777">
      <w:pPr>
        <w:pStyle w:val="Ingenmellomrom"/>
        <w:rPr>
          <w:rFonts w:cs="Arial"/>
        </w:rPr>
      </w:pPr>
    </w:p>
    <w:p w:rsidRPr="0000100B" w:rsidR="00DB5FE7" w:rsidP="001408F1" w:rsidRDefault="00DB5FE7" w14:paraId="71E3E852" w14:textId="77777777">
      <w:pPr>
        <w:pStyle w:val="Ingenmellomrom"/>
        <w:numPr>
          <w:ilvl w:val="0"/>
          <w:numId w:val="2"/>
        </w:numPr>
        <w:rPr>
          <w:rFonts w:cs="Arial"/>
          <w:b/>
        </w:rPr>
      </w:pPr>
      <w:r w:rsidRPr="0000100B">
        <w:rPr>
          <w:rFonts w:cs="Arial"/>
          <w:b/>
        </w:rPr>
        <w:t>Kontraktsbestemmelser</w:t>
      </w:r>
    </w:p>
    <w:p w:rsidRPr="0000100B" w:rsidR="00305B42" w:rsidP="00D1150B" w:rsidRDefault="00305B42" w14:paraId="4F547D03" w14:textId="77777777">
      <w:pPr>
        <w:ind w:left="570"/>
      </w:pPr>
      <w:r w:rsidRPr="0000100B">
        <w:t>Avtalen skal bestå av følgende dokument:</w:t>
      </w:r>
    </w:p>
    <w:p w:rsidRPr="0000100B" w:rsidR="00305B42" w:rsidP="00305B42" w:rsidRDefault="00305B42" w14:paraId="5484C1CA" w14:textId="29AFABE4">
      <w:pPr>
        <w:numPr>
          <w:ilvl w:val="0"/>
          <w:numId w:val="5"/>
        </w:numPr>
        <w:spacing w:after="0"/>
      </w:pPr>
      <w:r w:rsidRPr="0000100B">
        <w:t xml:space="preserve">Avtaledokumentet, Bilag </w:t>
      </w:r>
      <w:r w:rsidRPr="0000100B" w:rsidR="00C33C3A">
        <w:t>4</w:t>
      </w:r>
      <w:r w:rsidRPr="0000100B">
        <w:t xml:space="preserve"> fra konkurransegrunnlaget skal benyttes </w:t>
      </w:r>
    </w:p>
    <w:p w:rsidRPr="0000100B" w:rsidR="00305B42" w:rsidP="00305B42" w:rsidRDefault="00305B42" w14:paraId="040B36D5" w14:textId="1BB539C0">
      <w:pPr>
        <w:numPr>
          <w:ilvl w:val="0"/>
          <w:numId w:val="5"/>
        </w:numPr>
        <w:spacing w:after="0"/>
      </w:pPr>
      <w:r w:rsidRPr="0000100B">
        <w:t xml:space="preserve">Vedlegg A – Kravspesifikasjon, Utfylt Bilag </w:t>
      </w:r>
      <w:r w:rsidR="00CF59DC">
        <w:t>3</w:t>
      </w:r>
      <w:r w:rsidRPr="0000100B">
        <w:t xml:space="preserve"> fra konkurransegrunnlaget</w:t>
      </w:r>
    </w:p>
    <w:p w:rsidRPr="0000100B" w:rsidR="00305B42" w:rsidP="00305B42" w:rsidRDefault="00305B42" w14:paraId="3D4331B1" w14:textId="77777777">
      <w:pPr>
        <w:numPr>
          <w:ilvl w:val="0"/>
          <w:numId w:val="5"/>
        </w:numPr>
        <w:spacing w:after="0"/>
      </w:pPr>
      <w:r w:rsidRPr="0000100B">
        <w:t>Vedlegg B – Tilbyder sin beskrivelse av løsning</w:t>
      </w:r>
    </w:p>
    <w:p w:rsidRPr="0000100B" w:rsidR="00305B42" w:rsidP="00305B42" w:rsidRDefault="00305B42" w14:paraId="55D62280" w14:textId="37C852B9">
      <w:pPr>
        <w:numPr>
          <w:ilvl w:val="0"/>
          <w:numId w:val="5"/>
        </w:numPr>
        <w:spacing w:after="0"/>
      </w:pPr>
      <w:r w:rsidRPr="0000100B">
        <w:t xml:space="preserve">Vedlegg C – Prisskjema, Utfylt Bilag </w:t>
      </w:r>
      <w:r w:rsidR="00CF59DC">
        <w:t>2</w:t>
      </w:r>
      <w:r w:rsidRPr="0000100B">
        <w:t xml:space="preserve"> fra konkurransegrunnlaget</w:t>
      </w:r>
    </w:p>
    <w:p w:rsidRPr="0000100B" w:rsidR="00305B42" w:rsidP="00305B42" w:rsidRDefault="00305B42" w14:paraId="12F6621E" w14:textId="74CEA410">
      <w:pPr>
        <w:numPr>
          <w:ilvl w:val="0"/>
          <w:numId w:val="5"/>
        </w:numPr>
        <w:spacing w:after="0" w:line="240" w:lineRule="auto"/>
        <w:ind w:right="566"/>
      </w:pPr>
      <w:r w:rsidRPr="0000100B">
        <w:t xml:space="preserve">Vedlegg D – </w:t>
      </w:r>
      <w:r w:rsidR="00F91486">
        <w:t>Eiendomsoversikt</w:t>
      </w:r>
      <w:r w:rsidRPr="0000100B">
        <w:t xml:space="preserve">, Bilag </w:t>
      </w:r>
      <w:r w:rsidRPr="0000100B" w:rsidR="00E17F51">
        <w:t>6</w:t>
      </w:r>
      <w:r w:rsidRPr="0000100B">
        <w:t xml:space="preserve"> fra konkurransegrunnlaget</w:t>
      </w:r>
    </w:p>
    <w:p w:rsidRPr="0000100B" w:rsidR="00470B32" w:rsidP="00305B42" w:rsidRDefault="00305B42" w14:paraId="1BE5D80A" w14:textId="59F8D1DE">
      <w:pPr>
        <w:numPr>
          <w:ilvl w:val="0"/>
          <w:numId w:val="5"/>
        </w:numPr>
        <w:spacing w:after="0" w:line="240" w:lineRule="auto"/>
        <w:ind w:right="566"/>
      </w:pPr>
      <w:r w:rsidRPr="0000100B">
        <w:t xml:space="preserve">Vedlegg </w:t>
      </w:r>
      <w:r w:rsidRPr="0000100B" w:rsidR="00FA2DC1">
        <w:t>E – Tiltaks</w:t>
      </w:r>
      <w:r w:rsidRPr="0000100B" w:rsidR="00E17F51">
        <w:t>liste - Miljøtiltak</w:t>
      </w:r>
    </w:p>
    <w:p w:rsidRPr="0000100B" w:rsidR="00305B42" w:rsidP="00305B42" w:rsidRDefault="00FA2DC1" w14:paraId="66F7C082" w14:textId="3D9AB65F">
      <w:pPr>
        <w:numPr>
          <w:ilvl w:val="0"/>
          <w:numId w:val="5"/>
        </w:numPr>
        <w:spacing w:after="0" w:line="240" w:lineRule="auto"/>
        <w:ind w:right="566"/>
      </w:pPr>
      <w:r w:rsidRPr="0000100B">
        <w:t>Vedlegg F</w:t>
      </w:r>
      <w:r w:rsidRPr="0000100B" w:rsidR="00305B42">
        <w:t>1-</w:t>
      </w:r>
      <w:r w:rsidRPr="0000100B">
        <w:t>F</w:t>
      </w:r>
      <w:r w:rsidRPr="0000100B" w:rsidR="00305B42">
        <w:t>9 Andre vedlegg</w:t>
      </w:r>
    </w:p>
    <w:p w:rsidR="00F44948" w:rsidP="00D1150B" w:rsidRDefault="00F44948" w14:paraId="5E5B5B91" w14:textId="77777777">
      <w:pPr>
        <w:ind w:left="570"/>
      </w:pPr>
    </w:p>
    <w:p w:rsidRPr="0000100B" w:rsidR="00305B42" w:rsidP="00D1150B" w:rsidRDefault="00305B42" w14:paraId="49A12EB1" w14:textId="1F9CD31A">
      <w:pPr>
        <w:ind w:left="570"/>
      </w:pPr>
      <w:r w:rsidRPr="0000100B">
        <w:t>Ved motstrid i dokument, skal dokumentene gjelde i følgende prioriterte rekkefølge:</w:t>
      </w:r>
    </w:p>
    <w:p w:rsidRPr="0000100B" w:rsidR="00305B42" w:rsidP="00D1150B" w:rsidRDefault="00305B42" w14:paraId="4789129E" w14:textId="77777777">
      <w:pPr>
        <w:numPr>
          <w:ilvl w:val="0"/>
          <w:numId w:val="6"/>
        </w:numPr>
        <w:spacing w:after="0"/>
        <w:ind w:left="930"/>
      </w:pPr>
      <w:r w:rsidRPr="0000100B">
        <w:t>Kommisjonsforordninga går først</w:t>
      </w:r>
    </w:p>
    <w:p w:rsidRPr="0000100B" w:rsidR="00305B42" w:rsidP="00D1150B" w:rsidRDefault="00305B42" w14:paraId="709C1AD3" w14:textId="77777777">
      <w:pPr>
        <w:numPr>
          <w:ilvl w:val="0"/>
          <w:numId w:val="6"/>
        </w:numPr>
        <w:spacing w:after="0"/>
        <w:ind w:left="930"/>
      </w:pPr>
      <w:r w:rsidRPr="0000100B">
        <w:t>Avtaledokumentet kommer før vedlegg.</w:t>
      </w:r>
    </w:p>
    <w:p w:rsidRPr="0000100B" w:rsidR="00305B42" w:rsidP="00D1150B" w:rsidRDefault="00305B42" w14:paraId="2FBE1248" w14:textId="77777777">
      <w:pPr>
        <w:numPr>
          <w:ilvl w:val="0"/>
          <w:numId w:val="6"/>
        </w:numPr>
        <w:spacing w:after="0"/>
        <w:ind w:left="930"/>
      </w:pPr>
      <w:r w:rsidRPr="0000100B">
        <w:t xml:space="preserve">Vedlegg A kommer før andre vedlegg. </w:t>
      </w:r>
    </w:p>
    <w:p w:rsidRPr="0000100B" w:rsidR="00305B42" w:rsidP="00D1150B" w:rsidRDefault="00305B42" w14:paraId="29D010ED" w14:textId="77777777">
      <w:pPr>
        <w:numPr>
          <w:ilvl w:val="0"/>
          <w:numId w:val="6"/>
        </w:numPr>
        <w:spacing w:after="0"/>
        <w:ind w:left="930"/>
      </w:pPr>
      <w:r w:rsidRPr="0000100B">
        <w:t>Vedlegg B kommer før Vedlegg A der det går klart og tydelig fram hvilket punkt som er endret, erstattet eller gjort tillegg til.</w:t>
      </w:r>
    </w:p>
    <w:p w:rsidRPr="0000100B" w:rsidR="00305B42" w:rsidP="00812113" w:rsidRDefault="00305B42" w14:paraId="05C66F84" w14:textId="0B12609F">
      <w:pPr>
        <w:numPr>
          <w:ilvl w:val="0"/>
          <w:numId w:val="6"/>
        </w:numPr>
        <w:spacing w:after="0"/>
        <w:ind w:left="930"/>
      </w:pPr>
      <w:r w:rsidRPr="0000100B">
        <w:t>Skriftlig avtale om endring går foran avtaledokumentet og vedleggene.</w:t>
      </w:r>
    </w:p>
    <w:p w:rsidR="00F44948" w:rsidP="001A588E" w:rsidRDefault="00F44948" w14:paraId="0A3D9AD4" w14:textId="77777777">
      <w:pPr>
        <w:spacing w:after="0"/>
        <w:ind w:left="570"/>
      </w:pPr>
    </w:p>
    <w:p w:rsidRPr="0000100B" w:rsidR="00305B42" w:rsidP="007056A7" w:rsidRDefault="00305B42" w14:paraId="216509B7" w14:textId="62F46114">
      <w:pPr>
        <w:spacing w:after="0"/>
        <w:ind w:left="570"/>
      </w:pPr>
      <w:r w:rsidR="00305B42">
        <w:rPr/>
        <w:t>Ved forhold som ikke er tilstrekkelig beskrevet i avtaledokumentet, legges</w:t>
      </w:r>
      <w:r w:rsidR="00E74FE8">
        <w:rPr/>
        <w:t xml:space="preserve"> til grunn</w:t>
      </w:r>
      <w:r w:rsidR="00305B42">
        <w:rPr/>
        <w:t xml:space="preserve"> bestemmelsen i standardavtale NS8407:2011</w:t>
      </w:r>
      <w:r w:rsidR="007056A7">
        <w:rPr/>
        <w:t xml:space="preserve">, </w:t>
      </w:r>
      <w:r w:rsidR="007056A7">
        <w:rPr/>
        <w:t>KMD’s</w:t>
      </w:r>
      <w:r w:rsidR="007056A7">
        <w:rPr/>
        <w:t xml:space="preserve"> retningslinjer</w:t>
      </w:r>
      <w:r w:rsidR="00E74FE8">
        <w:rPr/>
        <w:t xml:space="preserve"> og</w:t>
      </w:r>
      <w:r w:rsidR="007056A7">
        <w:rPr/>
        <w:t xml:space="preserve"> </w:t>
      </w:r>
      <w:r w:rsidR="007056A7">
        <w:rPr/>
        <w:t>Kommisjonsforordning (EU) Gruppeunntaksforordningen (GBER). COMMISSION REGULATION (EU)</w:t>
      </w:r>
      <w:r w:rsidR="5E89E43C">
        <w:rPr/>
        <w:t xml:space="preserve">, se nettsiden til NKOM for detaljer om </w:t>
      </w:r>
      <w:r w:rsidR="5E89E43C">
        <w:rPr/>
        <w:t>statstøtteregelverket</w:t>
      </w:r>
      <w:r w:rsidR="5E89E43C">
        <w:rPr/>
        <w:t xml:space="preserve"> </w:t>
      </w:r>
      <w:r w:rsidR="6EDCC776">
        <w:rPr/>
        <w:t xml:space="preserve">og gjeldene regler for 2026 </w:t>
      </w:r>
      <w:hyperlink r:id="R3e86f42e9e6e4798">
        <w:r w:rsidRPr="246568B4" w:rsidR="5E89E43C">
          <w:rPr>
            <w:rStyle w:val="Hyperkobling"/>
          </w:rPr>
          <w:t>https://nkom.no/fysiske-nett-og-infrastruktur/offentlig-stotte-til-bredbandsutbygging#statssttteregelverket</w:t>
        </w:r>
      </w:hyperlink>
    </w:p>
    <w:p w:rsidR="246568B4" w:rsidP="246568B4" w:rsidRDefault="246568B4" w14:paraId="1441F1EF" w14:textId="78FC185F">
      <w:pPr>
        <w:spacing w:after="0"/>
        <w:ind w:left="570"/>
      </w:pPr>
    </w:p>
    <w:p w:rsidRPr="0000100B" w:rsidR="00812113" w:rsidP="00662904" w:rsidRDefault="00812113" w14:paraId="3C326661" w14:textId="77777777">
      <w:pPr>
        <w:pStyle w:val="Ingenmellomrom"/>
        <w:ind w:left="720"/>
        <w:rPr>
          <w:rFonts w:cs="Arial"/>
        </w:rPr>
      </w:pPr>
    </w:p>
    <w:p w:rsidRPr="0000100B" w:rsidR="00DB5FE7" w:rsidP="001408F1" w:rsidRDefault="00DB5FE7" w14:paraId="748E7A37" w14:textId="77777777">
      <w:pPr>
        <w:pStyle w:val="Ingenmellomrom"/>
        <w:numPr>
          <w:ilvl w:val="0"/>
          <w:numId w:val="2"/>
        </w:numPr>
        <w:rPr>
          <w:rFonts w:cs="Arial"/>
          <w:b/>
        </w:rPr>
      </w:pPr>
      <w:r w:rsidRPr="0000100B">
        <w:rPr>
          <w:rFonts w:cs="Arial"/>
          <w:b/>
        </w:rPr>
        <w:t>Kontraktsgjenstand</w:t>
      </w:r>
    </w:p>
    <w:p w:rsidRPr="0000100B" w:rsidR="00F67DE4" w:rsidP="00F67DE4" w:rsidRDefault="00BB50A2" w14:paraId="7F8C8931" w14:textId="4B815A0A">
      <w:pPr>
        <w:pStyle w:val="Ingenmellomrom"/>
        <w:ind w:left="570"/>
        <w:rPr>
          <w:rFonts w:cs="Calibri"/>
        </w:rPr>
      </w:pPr>
      <w:r w:rsidRPr="0000100B">
        <w:rPr>
          <w:rFonts w:cs="Calibri"/>
          <w:color w:val="1A1A1A"/>
          <w:w w:val="105"/>
        </w:rPr>
        <w:t>Utbygging</w:t>
      </w:r>
      <w:r w:rsidRPr="0000100B">
        <w:rPr>
          <w:rFonts w:cs="Calibri"/>
        </w:rPr>
        <w:t xml:space="preserve"> av fremtidsrettet og tilfredsstillende bredbåndsnett henhold til</w:t>
      </w:r>
      <w:r w:rsidRPr="0000100B" w:rsidR="00D1150B">
        <w:rPr>
          <w:rFonts w:cs="Calibri"/>
        </w:rPr>
        <w:t xml:space="preserve"> kravspesifikasjon i Vedlegg A, og</w:t>
      </w:r>
      <w:r w:rsidRPr="0000100B">
        <w:rPr>
          <w:rFonts w:cs="Calibri"/>
        </w:rPr>
        <w:t xml:space="preserve"> </w:t>
      </w:r>
      <w:r w:rsidRPr="0000100B" w:rsidR="00D1150B">
        <w:rPr>
          <w:rFonts w:cs="Calibri"/>
        </w:rPr>
        <w:t xml:space="preserve">leverandøren sin </w:t>
      </w:r>
      <w:r w:rsidRPr="0000100B">
        <w:rPr>
          <w:rFonts w:cs="Calibri"/>
        </w:rPr>
        <w:t>beskrivelse</w:t>
      </w:r>
      <w:r w:rsidRPr="0000100B" w:rsidR="00D1150B">
        <w:rPr>
          <w:rFonts w:cs="Calibri"/>
        </w:rPr>
        <w:t xml:space="preserve"> i Vedlegg B</w:t>
      </w:r>
      <w:r w:rsidRPr="0000100B">
        <w:rPr>
          <w:rFonts w:cs="Calibri"/>
        </w:rPr>
        <w:t xml:space="preserve"> </w:t>
      </w:r>
      <w:r w:rsidRPr="0000100B" w:rsidR="00B35C20">
        <w:rPr>
          <w:rFonts w:cs="Calibri"/>
        </w:rPr>
        <w:t xml:space="preserve">for </w:t>
      </w:r>
      <w:r w:rsidRPr="0000100B">
        <w:rPr>
          <w:rFonts w:cs="Calibri"/>
        </w:rPr>
        <w:t xml:space="preserve">Bredbånd i </w:t>
      </w:r>
      <w:r w:rsidR="00045753">
        <w:rPr>
          <w:rFonts w:cs="Calibri"/>
        </w:rPr>
        <w:t xml:space="preserve">xx </w:t>
      </w:r>
      <w:r w:rsidRPr="0000100B">
        <w:rPr>
          <w:rFonts w:cs="Calibri"/>
        </w:rPr>
        <w:t>kommune</w:t>
      </w:r>
      <w:r w:rsidRPr="0000100B" w:rsidR="00DF6E30">
        <w:rPr>
          <w:rFonts w:cs="Calibri"/>
        </w:rPr>
        <w:t xml:space="preserve"> </w:t>
      </w:r>
      <w:r w:rsidRPr="0000100B" w:rsidR="00C13C13">
        <w:rPr>
          <w:rFonts w:cs="Calibri"/>
        </w:rPr>
        <w:t xml:space="preserve">i </w:t>
      </w:r>
      <w:r w:rsidRPr="0000100B" w:rsidR="00752B33">
        <w:rPr>
          <w:rFonts w:cs="Calibri"/>
        </w:rPr>
        <w:t xml:space="preserve">område </w:t>
      </w:r>
      <w:r w:rsidR="00045753">
        <w:rPr>
          <w:rFonts w:cs="Calibri"/>
        </w:rPr>
        <w:t>xx</w:t>
      </w:r>
      <w:r w:rsidR="00863DB0">
        <w:rPr>
          <w:rFonts w:cs="Calibri"/>
        </w:rPr>
        <w:t>.</w:t>
      </w:r>
    </w:p>
    <w:p w:rsidRPr="0000100B" w:rsidR="00F67DE4" w:rsidP="00F67DE4" w:rsidRDefault="00F67DE4" w14:paraId="11909D0C" w14:textId="77777777">
      <w:pPr>
        <w:pStyle w:val="Ingenmellomrom"/>
        <w:ind w:left="570"/>
        <w:rPr>
          <w:rFonts w:cs="Calibri"/>
          <w:color w:val="1A1A1A"/>
          <w:w w:val="105"/>
        </w:rPr>
      </w:pPr>
    </w:p>
    <w:p w:rsidRPr="0000100B" w:rsidR="0035388D" w:rsidP="00F67DE4" w:rsidRDefault="0035388D" w14:paraId="4D444F0B" w14:textId="6A9F0E9F">
      <w:pPr>
        <w:pStyle w:val="Ingenmellomrom"/>
        <w:ind w:left="570"/>
        <w:rPr>
          <w:rFonts w:cs="Calibri"/>
        </w:rPr>
      </w:pPr>
      <w:r w:rsidRPr="0000100B" w:rsidR="0035388D">
        <w:rPr>
          <w:rFonts w:cs="Calibri"/>
          <w:color w:val="1A1A1A"/>
          <w:w w:val="105"/>
        </w:rPr>
        <w:t xml:space="preserve">Nettet skal, i de beskrevne geografiske områdene, dekke alle kunder som er definert som </w:t>
      </w:r>
      <w:r w:rsidRPr="0000100B" w:rsidR="002E5BAB">
        <w:rPr>
          <w:rFonts w:cs="Calibri"/>
          <w:color w:val="1A1A1A"/>
          <w:w w:val="105"/>
        </w:rPr>
        <w:t>støtteberettigede</w:t>
      </w:r>
      <w:r w:rsidR="00863DB0">
        <w:rPr>
          <w:rFonts w:cs="Calibri"/>
          <w:color w:val="1A1A1A"/>
          <w:w w:val="105"/>
        </w:rPr>
        <w:t xml:space="preserve"> adresser</w:t>
      </w:r>
      <w:r w:rsidR="006D1202">
        <w:rPr>
          <w:rFonts w:cs="Calibri"/>
          <w:color w:val="1A1A1A"/>
          <w:w w:val="105"/>
        </w:rPr>
        <w:t xml:space="preserve">. </w:t>
      </w:r>
      <w:r w:rsidRPr="0000100B" w:rsidR="0035388D">
        <w:rPr>
          <w:rFonts w:cs="Calibri"/>
          <w:color w:val="1A1A1A"/>
          <w:w w:val="105"/>
        </w:rPr>
        <w:t xml:space="preserve">I tillegg skal det tilbys internett. Kontrakten skal omhandle alle kunder opplistet i </w:t>
      </w:r>
      <w:r w:rsidRPr="0000100B" w:rsidR="0035388D">
        <w:rPr>
          <w:rFonts w:cs="Arial"/>
        </w:rPr>
        <w:t>Vedlegg D</w:t>
      </w:r>
      <w:r w:rsidR="00580AFC">
        <w:rPr>
          <w:rFonts w:cs="Arial"/>
        </w:rPr>
        <w:t xml:space="preserve">, </w:t>
      </w:r>
      <w:r w:rsidR="00580AFC">
        <w:rPr>
          <w:rFonts w:cs="Arial"/>
        </w:rPr>
        <w:t>Eiendomsoversikt</w:t>
      </w:r>
      <w:r w:rsidR="00580AFC">
        <w:rPr>
          <w:rFonts w:cs="Arial"/>
        </w:rPr>
        <w:t xml:space="preserve"> – Støtteberettigede adresser</w:t>
      </w:r>
      <w:r w:rsidRPr="0000100B" w:rsidR="0035388D">
        <w:rPr>
          <w:rFonts w:cs="Arial"/>
        </w:rPr>
        <w:t xml:space="preserve">. </w:t>
      </w:r>
    </w:p>
    <w:p w:rsidRPr="0000100B" w:rsidR="0035388D" w:rsidP="0035388D" w:rsidRDefault="0035388D" w14:paraId="5099371B" w14:textId="77777777">
      <w:pPr>
        <w:pStyle w:val="Ingenmellomrom"/>
        <w:ind w:left="570"/>
        <w:rPr>
          <w:rFonts w:cs="Arial"/>
        </w:rPr>
      </w:pPr>
    </w:p>
    <w:p w:rsidRPr="0000100B" w:rsidR="0035388D" w:rsidP="0035388D" w:rsidRDefault="0035388D" w14:paraId="20E3E60B" w14:textId="77777777">
      <w:pPr>
        <w:pStyle w:val="Ingenmellomrom"/>
        <w:ind w:left="570"/>
        <w:rPr>
          <w:rFonts w:cs="Arial"/>
        </w:rPr>
      </w:pPr>
      <w:r w:rsidRPr="0000100B">
        <w:rPr>
          <w:rFonts w:cs="Arial"/>
        </w:rPr>
        <w:t xml:space="preserve">Leverandør skal sørge for, enten selv eller ved hjelp av underleverandør, innholdsleveranse (Eksempelvis </w:t>
      </w:r>
      <w:proofErr w:type="spellStart"/>
      <w:r w:rsidRPr="0000100B">
        <w:rPr>
          <w:rFonts w:cs="Arial"/>
        </w:rPr>
        <w:t>ip</w:t>
      </w:r>
      <w:r w:rsidRPr="0000100B">
        <w:rPr>
          <w:rFonts w:cs="Arial"/>
        </w:rPr>
        <w:softHyphen/>
      </w:r>
      <w:r w:rsidRPr="0000100B">
        <w:rPr>
          <w:rFonts w:cs="Arial"/>
        </w:rPr>
        <w:t>telefoni</w:t>
      </w:r>
      <w:proofErr w:type="spellEnd"/>
      <w:r w:rsidRPr="0000100B">
        <w:rPr>
          <w:rFonts w:cs="Arial"/>
        </w:rPr>
        <w:t xml:space="preserve">, internett og strømmetjenester) i henhold til forespørselen til de abonnentene som ønsker å knytte seg til anlegget.  </w:t>
      </w:r>
    </w:p>
    <w:p w:rsidRPr="0000100B" w:rsidR="0035388D" w:rsidP="0035388D" w:rsidRDefault="0035388D" w14:paraId="61FD08AA" w14:textId="77777777">
      <w:pPr>
        <w:pStyle w:val="Ingenmellomrom"/>
        <w:ind w:left="570"/>
        <w:rPr>
          <w:rFonts w:cs="Arial"/>
        </w:rPr>
      </w:pPr>
    </w:p>
    <w:p w:rsidRPr="0000100B" w:rsidR="0035388D" w:rsidP="0035388D" w:rsidRDefault="0035388D" w14:paraId="43424556" w14:textId="706A6C6A">
      <w:pPr>
        <w:pStyle w:val="Ingenmellomrom"/>
        <w:ind w:left="570"/>
        <w:rPr>
          <w:rFonts w:cs="Arial"/>
        </w:rPr>
      </w:pPr>
      <w:r w:rsidRPr="0000100B">
        <w:rPr>
          <w:rFonts w:cs="Arial"/>
        </w:rPr>
        <w:t xml:space="preserve">Tilskuddet innbefatter også utgifter til bygging av aksesskabel til alle </w:t>
      </w:r>
      <w:r w:rsidRPr="0000100B" w:rsidR="008308D2">
        <w:rPr>
          <w:rFonts w:cs="Calibri"/>
          <w:color w:val="1A1A1A"/>
          <w:w w:val="105"/>
        </w:rPr>
        <w:t>fastboende, næringsbygg og offentlige bygg</w:t>
      </w:r>
      <w:r w:rsidRPr="0000100B">
        <w:rPr>
          <w:rFonts w:cs="Arial"/>
        </w:rPr>
        <w:t xml:space="preserve"> som vil koble seg på nettet. Aksessbyggingen og tilknytning av abonnenter kan skje fortløpende etter hvert som bestillinger kommer inn. Leverandør har ansvar for valg av løsning for fremføring av kabelnettet, kabel-typer, </w:t>
      </w:r>
      <w:proofErr w:type="spellStart"/>
      <w:r w:rsidRPr="0000100B">
        <w:rPr>
          <w:rFonts w:cs="Arial"/>
        </w:rPr>
        <w:t>opphengsutstyr</w:t>
      </w:r>
      <w:proofErr w:type="spellEnd"/>
      <w:r w:rsidRPr="0000100B">
        <w:rPr>
          <w:rFonts w:cs="Arial"/>
        </w:rPr>
        <w:t xml:space="preserve"> etc. ut fra hva som passer best i anlegget ut fra anleggets kompleksitet.</w:t>
      </w:r>
    </w:p>
    <w:p w:rsidRPr="0000100B" w:rsidR="0035388D" w:rsidP="0035388D" w:rsidRDefault="0035388D" w14:paraId="606ADD71" w14:textId="77777777">
      <w:pPr>
        <w:pStyle w:val="Ingenmellomrom"/>
        <w:ind w:left="420"/>
        <w:rPr>
          <w:rFonts w:cs="Arial"/>
        </w:rPr>
      </w:pPr>
    </w:p>
    <w:p w:rsidRPr="0000100B" w:rsidR="00BB50A2" w:rsidP="00D1150B" w:rsidRDefault="00BB50A2" w14:paraId="7EBE12C9" w14:textId="642AD039">
      <w:pPr>
        <w:pStyle w:val="Ingenmellomrom"/>
        <w:ind w:left="570"/>
        <w:rPr>
          <w:rFonts w:cs="Arial"/>
        </w:rPr>
      </w:pPr>
      <w:r w:rsidRPr="0000100B">
        <w:rPr>
          <w:rFonts w:cs="Arial"/>
        </w:rPr>
        <w:t xml:space="preserve">Drift og vedlikehold gjelder for </w:t>
      </w:r>
      <w:r w:rsidRPr="0000100B" w:rsidR="00376A21">
        <w:rPr>
          <w:rFonts w:cs="Arial"/>
        </w:rPr>
        <w:t xml:space="preserve">minimum </w:t>
      </w:r>
      <w:r w:rsidR="00ED4532">
        <w:rPr>
          <w:rFonts w:cs="Arial"/>
        </w:rPr>
        <w:t>xx</w:t>
      </w:r>
      <w:r w:rsidRPr="0000100B" w:rsidR="004E376D">
        <w:rPr>
          <w:rFonts w:cs="Arial"/>
        </w:rPr>
        <w:t xml:space="preserve"> </w:t>
      </w:r>
      <w:r w:rsidRPr="0000100B">
        <w:rPr>
          <w:rFonts w:cs="Arial"/>
        </w:rPr>
        <w:t xml:space="preserve">år. </w:t>
      </w:r>
      <w:r w:rsidRPr="0000100B" w:rsidR="00376A21">
        <w:rPr>
          <w:rFonts w:cs="Arial"/>
        </w:rPr>
        <w:t>Ved et eventuelt s</w:t>
      </w:r>
      <w:r w:rsidRPr="0000100B">
        <w:rPr>
          <w:rFonts w:cs="Arial"/>
        </w:rPr>
        <w:t>alg eller annen overdragelse av infrastruktur og/eller kundeportefølje innenfor området som dekkes av dette prosjektet skal</w:t>
      </w:r>
      <w:r w:rsidRPr="0000100B" w:rsidR="00376A21">
        <w:rPr>
          <w:rFonts w:cs="Arial"/>
        </w:rPr>
        <w:t xml:space="preserve"> betingelsene for opprettelse av nettet</w:t>
      </w:r>
      <w:r w:rsidRPr="0000100B" w:rsidR="00337CBE">
        <w:rPr>
          <w:rFonts w:cs="Arial"/>
        </w:rPr>
        <w:t xml:space="preserve"> og innholdsleveranse</w:t>
      </w:r>
      <w:r w:rsidRPr="0000100B" w:rsidR="00376A21">
        <w:rPr>
          <w:rFonts w:cs="Arial"/>
        </w:rPr>
        <w:t xml:space="preserve"> godtas av overtakende part</w:t>
      </w:r>
      <w:r w:rsidRPr="0000100B" w:rsidR="00337CBE">
        <w:rPr>
          <w:rFonts w:cs="Arial"/>
        </w:rPr>
        <w:t>(-er)</w:t>
      </w:r>
      <w:r w:rsidRPr="0000100B" w:rsidR="00376A21">
        <w:rPr>
          <w:rFonts w:cs="Arial"/>
        </w:rPr>
        <w:t>.</w:t>
      </w:r>
    </w:p>
    <w:p w:rsidRPr="0000100B" w:rsidR="00BB50A2" w:rsidP="00D1150B" w:rsidRDefault="00BB50A2" w14:paraId="5CE3A7F2" w14:textId="77777777">
      <w:pPr>
        <w:pStyle w:val="Ingenmellomrom"/>
        <w:ind w:left="570"/>
        <w:rPr>
          <w:rFonts w:cs="Calibri"/>
        </w:rPr>
      </w:pPr>
    </w:p>
    <w:p w:rsidRPr="0000100B" w:rsidR="00C43063" w:rsidP="00DB78CB" w:rsidRDefault="00C629CC" w14:paraId="5BE9201B" w14:textId="2891D807">
      <w:pPr>
        <w:pStyle w:val="Ingenmellomrom"/>
        <w:ind w:left="570"/>
        <w:rPr>
          <w:rFonts w:cs="Calibri"/>
        </w:rPr>
      </w:pPr>
      <w:r w:rsidRPr="0000100B">
        <w:rPr>
          <w:rFonts w:cs="Calibri"/>
        </w:rPr>
        <w:t xml:space="preserve">Kontrakten er underlagt det regelverk som til enhver tid gjelder for offentlige støtteordninger fra blant annet staten og fylkeskommunen. </w:t>
      </w:r>
      <w:r w:rsidRPr="0000100B" w:rsidR="003E6BB7">
        <w:rPr>
          <w:rFonts w:cs="Calibri"/>
        </w:rPr>
        <w:t>Leverandør</w:t>
      </w:r>
      <w:r w:rsidRPr="0000100B">
        <w:rPr>
          <w:rFonts w:cs="Calibri"/>
        </w:rPr>
        <w:t xml:space="preserve"> plikter derfor å etterleve kravene som følger av </w:t>
      </w:r>
      <w:r w:rsidRPr="0000100B" w:rsidR="008A1496">
        <w:rPr>
          <w:rFonts w:cs="Calibri"/>
        </w:rPr>
        <w:t xml:space="preserve">gjeldene </w:t>
      </w:r>
      <w:r w:rsidRPr="0000100B">
        <w:rPr>
          <w:rFonts w:cs="Calibri"/>
        </w:rPr>
        <w:t>ESA-notifisering</w:t>
      </w:r>
      <w:r w:rsidRPr="0000100B" w:rsidR="008A1496">
        <w:rPr>
          <w:rFonts w:cs="Calibri"/>
        </w:rPr>
        <w:t>,</w:t>
      </w:r>
      <w:r w:rsidRPr="0000100B">
        <w:rPr>
          <w:rFonts w:cs="Calibri"/>
        </w:rPr>
        <w:t xml:space="preserve"> Kommisjonsforordning (EU) («Gruppeunntaket»). </w:t>
      </w:r>
    </w:p>
    <w:p w:rsidRPr="0000100B" w:rsidR="00A81AE4" w:rsidP="00D511E1" w:rsidRDefault="00A81AE4" w14:paraId="467AB5D6" w14:textId="77777777">
      <w:pPr>
        <w:pStyle w:val="Ingenmellomrom"/>
        <w:rPr>
          <w:rFonts w:cs="Calibri"/>
        </w:rPr>
      </w:pPr>
    </w:p>
    <w:p w:rsidRPr="0000100B" w:rsidR="00CD0F47" w:rsidP="00F67DE4" w:rsidRDefault="00C629CC" w14:paraId="75081D80" w14:textId="5745FC16">
      <w:pPr>
        <w:pStyle w:val="Ingenmellomrom"/>
        <w:ind w:left="570"/>
        <w:rPr>
          <w:rFonts w:cs="Calibri"/>
        </w:rPr>
      </w:pPr>
      <w:r w:rsidRPr="0000100B">
        <w:rPr>
          <w:rFonts w:cs="Calibri"/>
        </w:rPr>
        <w:t xml:space="preserve">Dersom </w:t>
      </w:r>
      <w:r w:rsidRPr="0000100B" w:rsidR="003E6BB7">
        <w:rPr>
          <w:rFonts w:cs="Calibri"/>
        </w:rPr>
        <w:t>Leverandør</w:t>
      </w:r>
      <w:r w:rsidRPr="0000100B">
        <w:rPr>
          <w:rFonts w:cs="Calibri"/>
        </w:rPr>
        <w:t xml:space="preserve"> ikke etterlever pliktene angitt i de</w:t>
      </w:r>
      <w:r w:rsidRPr="0000100B" w:rsidR="00D511E1">
        <w:rPr>
          <w:rFonts w:cs="Calibri"/>
        </w:rPr>
        <w:t>nne kontrakt</w:t>
      </w:r>
      <w:r w:rsidRPr="0000100B">
        <w:rPr>
          <w:rFonts w:cs="Calibri"/>
        </w:rPr>
        <w:t xml:space="preserve">, og/eller regelverket for offentlige støtteordninger, jf. </w:t>
      </w:r>
      <w:r w:rsidRPr="0000100B" w:rsidR="008A1496">
        <w:rPr>
          <w:rFonts w:cs="Calibri"/>
        </w:rPr>
        <w:t>ESA</w:t>
      </w:r>
      <w:r w:rsidRPr="0000100B" w:rsidR="00823593">
        <w:rPr>
          <w:rFonts w:cs="Calibri"/>
        </w:rPr>
        <w:t>,</w:t>
      </w:r>
      <w:r w:rsidRPr="0000100B">
        <w:rPr>
          <w:rFonts w:cs="Calibri"/>
        </w:rPr>
        <w:t xml:space="preserve"> skal </w:t>
      </w:r>
      <w:r w:rsidRPr="0000100B" w:rsidR="003E6BB7">
        <w:rPr>
          <w:rFonts w:cs="Calibri"/>
        </w:rPr>
        <w:t>Leverandør</w:t>
      </w:r>
      <w:r w:rsidRPr="0000100B">
        <w:rPr>
          <w:rFonts w:cs="Calibri"/>
        </w:rPr>
        <w:t xml:space="preserve"> tilbakebetale det fulle beløpet som </w:t>
      </w:r>
      <w:r w:rsidRPr="0000100B" w:rsidR="003E6BB7">
        <w:rPr>
          <w:rFonts w:cs="Calibri"/>
        </w:rPr>
        <w:t>Leverandør</w:t>
      </w:r>
      <w:r w:rsidRPr="0000100B">
        <w:rPr>
          <w:rFonts w:cs="Calibri"/>
        </w:rPr>
        <w:t xml:space="preserve"> har mottatt under kontrakten. Denne plikten gjelder uavhengig av andre sanksjoner, og uavhengig av årsaken til manglende oppfyllelse av kravet i d</w:t>
      </w:r>
      <w:r w:rsidRPr="0000100B" w:rsidR="00612429">
        <w:rPr>
          <w:rFonts w:cs="Calibri"/>
        </w:rPr>
        <w:t>enne kontrakt</w:t>
      </w:r>
      <w:r w:rsidRPr="0000100B">
        <w:rPr>
          <w:rFonts w:cs="Calibri"/>
        </w:rPr>
        <w:t>.</w:t>
      </w:r>
    </w:p>
    <w:p w:rsidRPr="0000100B" w:rsidR="00591F09" w:rsidP="00F50D2C" w:rsidRDefault="00591F09" w14:paraId="24AEE3BB" w14:textId="77777777">
      <w:pPr>
        <w:pStyle w:val="Ingenmellomrom"/>
        <w:ind w:left="720"/>
        <w:rPr>
          <w:rFonts w:cs="Arial"/>
        </w:rPr>
      </w:pPr>
    </w:p>
    <w:p w:rsidRPr="0000100B" w:rsidR="001F180E" w:rsidP="00A82F8B" w:rsidRDefault="00337CBE" w14:paraId="6463373A" w14:textId="77777777">
      <w:pPr>
        <w:pStyle w:val="Ingenmellomrom"/>
        <w:numPr>
          <w:ilvl w:val="0"/>
          <w:numId w:val="2"/>
        </w:numPr>
        <w:rPr>
          <w:rFonts w:cs="Arial"/>
          <w:b/>
        </w:rPr>
      </w:pPr>
      <w:r w:rsidRPr="0000100B">
        <w:rPr>
          <w:rFonts w:cs="Arial"/>
          <w:b/>
        </w:rPr>
        <w:t>Tilskuddsyterens</w:t>
      </w:r>
      <w:r w:rsidRPr="0000100B" w:rsidR="001F180E">
        <w:rPr>
          <w:rFonts w:cs="Arial"/>
          <w:b/>
        </w:rPr>
        <w:t xml:space="preserve"> leveranser </w:t>
      </w:r>
    </w:p>
    <w:p w:rsidRPr="0000100B" w:rsidR="00BB50A2" w:rsidP="00F67DE4" w:rsidRDefault="00EF32D5" w14:paraId="40D1B85E" w14:textId="18650675">
      <w:pPr>
        <w:pStyle w:val="Ingenmellomrom"/>
        <w:ind w:left="570"/>
        <w:rPr>
          <w:rFonts w:cs="Arial"/>
        </w:rPr>
      </w:pPr>
      <w:r w:rsidRPr="0000100B">
        <w:rPr>
          <w:rFonts w:cs="Arial"/>
        </w:rPr>
        <w:t>Tilskuddsyter</w:t>
      </w:r>
      <w:r w:rsidRPr="0000100B" w:rsidR="0003534E">
        <w:rPr>
          <w:rFonts w:cs="Arial"/>
        </w:rPr>
        <w:t xml:space="preserve"> er </w:t>
      </w:r>
      <w:r w:rsidRPr="0000100B" w:rsidR="00CE5636">
        <w:rPr>
          <w:rFonts w:cs="Arial"/>
        </w:rPr>
        <w:t xml:space="preserve">ikke </w:t>
      </w:r>
      <w:r w:rsidRPr="0000100B" w:rsidR="0003534E">
        <w:rPr>
          <w:rFonts w:cs="Arial"/>
        </w:rPr>
        <w:t xml:space="preserve">ansvarlig for </w:t>
      </w:r>
      <w:r w:rsidRPr="0000100B" w:rsidR="00337CBE">
        <w:rPr>
          <w:rFonts w:cs="Arial"/>
        </w:rPr>
        <w:t>noen deler av utbyggingen.</w:t>
      </w:r>
    </w:p>
    <w:p w:rsidRPr="0000100B" w:rsidR="0098600A" w:rsidP="00BB50A2" w:rsidRDefault="0098600A" w14:paraId="489AB81A" w14:textId="77777777">
      <w:pPr>
        <w:pStyle w:val="Brdtekst"/>
        <w:ind w:left="213" w:right="889"/>
        <w:rPr>
          <w:rFonts w:ascii="Calibri" w:hAnsi="Calibri" w:cs="Calibri"/>
          <w:lang w:val="nb-NO"/>
        </w:rPr>
      </w:pPr>
    </w:p>
    <w:p w:rsidRPr="0000100B" w:rsidR="0098600A" w:rsidP="00D1150B" w:rsidRDefault="0098600A" w14:paraId="7295A1FF" w14:textId="77777777">
      <w:pPr>
        <w:pStyle w:val="Ingenmellomrom"/>
        <w:numPr>
          <w:ilvl w:val="0"/>
          <w:numId w:val="2"/>
        </w:numPr>
        <w:rPr>
          <w:b/>
          <w:bCs/>
        </w:rPr>
      </w:pPr>
      <w:r w:rsidRPr="0000100B">
        <w:rPr>
          <w:b/>
          <w:bCs/>
        </w:rPr>
        <w:t xml:space="preserve">Tilgang for </w:t>
      </w:r>
      <w:r w:rsidRPr="0000100B">
        <w:rPr>
          <w:rFonts w:cs="Arial"/>
          <w:b/>
          <w:bCs/>
        </w:rPr>
        <w:t>andre</w:t>
      </w:r>
      <w:r w:rsidRPr="0000100B">
        <w:rPr>
          <w:b/>
          <w:bCs/>
        </w:rPr>
        <w:t xml:space="preserve"> operatører</w:t>
      </w:r>
    </w:p>
    <w:p w:rsidRPr="0000100B" w:rsidR="00BB50A2" w:rsidP="00D1150B" w:rsidRDefault="00BB50A2" w14:paraId="7174AAB2" w14:textId="084F2568">
      <w:pPr>
        <w:pStyle w:val="Ingenmellomrom"/>
        <w:ind w:left="570"/>
        <w:rPr>
          <w:rFonts w:cs="Arial"/>
        </w:rPr>
      </w:pPr>
      <w:r w:rsidRPr="0000100B">
        <w:rPr>
          <w:rFonts w:cs="Arial"/>
        </w:rPr>
        <w:t xml:space="preserve">Offentlig støtte til bredbåndsutbygging forutsetter at det gis tilgang til nettet for flere tjenestetilbydere (tredjepartsaktører) som eventuelt anmoder om dette. Det er i utgangspunktet ikke anledning for </w:t>
      </w:r>
      <w:r w:rsidRPr="0000100B" w:rsidR="003E6BB7">
        <w:rPr>
          <w:rFonts w:cs="Arial"/>
        </w:rPr>
        <w:t>leverandør</w:t>
      </w:r>
      <w:r w:rsidRPr="0000100B">
        <w:rPr>
          <w:rFonts w:cs="Arial"/>
        </w:rPr>
        <w:t xml:space="preserve"> å avslå slik anmodning, men omfang og utforming av tilgangsform kan variere og er nærmere beskrevet I ESAs </w:t>
      </w:r>
      <w:r w:rsidRPr="0000100B" w:rsidR="00997E68">
        <w:rPr>
          <w:rFonts w:cs="Arial"/>
        </w:rPr>
        <w:t>vedtak.</w:t>
      </w:r>
    </w:p>
    <w:p w:rsidRPr="0000100B" w:rsidR="00DB78CB" w:rsidP="00D1150B" w:rsidRDefault="00DB78CB" w14:paraId="78A531DE" w14:textId="77777777">
      <w:pPr>
        <w:pStyle w:val="Ingenmellomrom"/>
        <w:ind w:left="570"/>
        <w:rPr>
          <w:rFonts w:cs="Arial"/>
        </w:rPr>
      </w:pPr>
    </w:p>
    <w:p w:rsidRPr="0000100B" w:rsidR="00DB78CB" w:rsidP="00DB78CB" w:rsidRDefault="00DB78CB" w14:paraId="3F7C97D5" w14:textId="77777777">
      <w:pPr>
        <w:pStyle w:val="Ingenmellomrom"/>
        <w:ind w:left="570"/>
        <w:rPr>
          <w:rFonts w:cs="Calibri"/>
        </w:rPr>
      </w:pPr>
      <w:r w:rsidRPr="0000100B">
        <w:rPr>
          <w:rFonts w:cs="Calibri"/>
        </w:rPr>
        <w:t xml:space="preserve">Nasjonal kommunikasjonsmyndighet har utarbeidet en prisveileder for tredjepartstilgang. (Denne er publisert på </w:t>
      </w:r>
      <w:hyperlink w:history="1" r:id="rId11">
        <w:r w:rsidRPr="0000100B">
          <w:rPr>
            <w:rStyle w:val="Hyperkobling"/>
            <w:rFonts w:cs="Calibri"/>
          </w:rPr>
          <w:t>https://www.nkom.no/fysiske-nett-og-infrastruktur/offentlig-stotte-til-bredbandsutbygging</w:t>
        </w:r>
      </w:hyperlink>
      <w:r w:rsidRPr="0000100B">
        <w:rPr>
          <w:rFonts w:cs="Calibri"/>
        </w:rPr>
        <w:t xml:space="preserve"> ). Leverandør plikter å følge prisveilederen for tredjepartstilgang.</w:t>
      </w:r>
    </w:p>
    <w:p w:rsidRPr="0000100B" w:rsidR="0098600A" w:rsidP="00DB78CB" w:rsidRDefault="0098600A" w14:paraId="23C560A2" w14:textId="77777777">
      <w:pPr>
        <w:pStyle w:val="Ingenmellomrom"/>
        <w:rPr>
          <w:rFonts w:cs="Arial"/>
        </w:rPr>
      </w:pPr>
    </w:p>
    <w:p w:rsidRPr="0000100B" w:rsidR="009148DC" w:rsidP="008B6120" w:rsidRDefault="00BB50A2" w14:paraId="0C42B94E" w14:textId="53ED1141">
      <w:pPr>
        <w:pStyle w:val="Ingenmellomrom"/>
        <w:ind w:left="570"/>
        <w:rPr>
          <w:rFonts w:cs="Arial"/>
        </w:rPr>
      </w:pPr>
      <w:r w:rsidRPr="0000100B">
        <w:rPr>
          <w:rFonts w:cs="Arial"/>
        </w:rPr>
        <w:t xml:space="preserve">Dersom </w:t>
      </w:r>
      <w:r w:rsidRPr="0000100B" w:rsidR="003E6BB7">
        <w:rPr>
          <w:rFonts w:cs="Arial"/>
        </w:rPr>
        <w:t>leverandør</w:t>
      </w:r>
      <w:r w:rsidRPr="0000100B">
        <w:rPr>
          <w:rFonts w:cs="Arial"/>
        </w:rPr>
        <w:t xml:space="preserve"> ikke etterlever </w:t>
      </w:r>
      <w:proofErr w:type="gramStart"/>
      <w:r w:rsidRPr="0000100B">
        <w:rPr>
          <w:rFonts w:cs="Arial"/>
        </w:rPr>
        <w:t>tilgangsforpliktelsene</w:t>
      </w:r>
      <w:proofErr w:type="gramEnd"/>
      <w:r w:rsidRPr="0000100B">
        <w:rPr>
          <w:rFonts w:cs="Arial"/>
        </w:rPr>
        <w:t xml:space="preserve"> skal støtten </w:t>
      </w:r>
      <w:r w:rsidRPr="0000100B" w:rsidR="0098600A">
        <w:rPr>
          <w:rFonts w:cs="Arial"/>
        </w:rPr>
        <w:t>tilbakebetales.</w:t>
      </w:r>
      <w:r w:rsidRPr="0000100B">
        <w:rPr>
          <w:rFonts w:cs="Arial"/>
        </w:rPr>
        <w:t xml:space="preserve"> </w:t>
      </w:r>
    </w:p>
    <w:p w:rsidRPr="0000100B" w:rsidR="00591F09" w:rsidP="001F180E" w:rsidRDefault="00591F09" w14:paraId="76CB9C08" w14:textId="77777777">
      <w:pPr>
        <w:pStyle w:val="Ingenmellomrom"/>
        <w:ind w:left="720"/>
        <w:rPr>
          <w:rFonts w:cs="Arial"/>
          <w:b/>
        </w:rPr>
      </w:pPr>
    </w:p>
    <w:p w:rsidRPr="0000100B" w:rsidR="00DB5FE7" w:rsidP="001408F1" w:rsidRDefault="0098600A" w14:paraId="7C2DCFAC" w14:textId="77777777">
      <w:pPr>
        <w:pStyle w:val="Ingenmellomrom"/>
        <w:numPr>
          <w:ilvl w:val="0"/>
          <w:numId w:val="2"/>
        </w:numPr>
        <w:rPr>
          <w:rFonts w:cs="Arial"/>
          <w:b/>
        </w:rPr>
      </w:pPr>
      <w:r w:rsidRPr="0000100B">
        <w:rPr>
          <w:rFonts w:cs="Arial"/>
          <w:b/>
        </w:rPr>
        <w:t>Tilskudd til utbyggingen</w:t>
      </w:r>
    </w:p>
    <w:p w:rsidRPr="0000100B" w:rsidR="009148DC" w:rsidP="00D159B6" w:rsidRDefault="00F3018F" w14:paraId="0484E190" w14:textId="77777777">
      <w:pPr>
        <w:pStyle w:val="Ingenmellomrom"/>
        <w:ind w:left="570"/>
        <w:rPr>
          <w:rFonts w:cs="Arial"/>
        </w:rPr>
      </w:pPr>
      <w:r w:rsidRPr="0000100B">
        <w:rPr>
          <w:rFonts w:cs="Arial"/>
        </w:rPr>
        <w:t>Kontraktsarbeidet skal utføres for</w:t>
      </w:r>
      <w:r w:rsidRPr="0000100B" w:rsidR="009148DC">
        <w:rPr>
          <w:rFonts w:cs="Arial"/>
        </w:rPr>
        <w:t xml:space="preserve"> kontraktssum</w:t>
      </w:r>
      <w:r w:rsidRPr="0000100B" w:rsidR="00F41D46">
        <w:rPr>
          <w:rFonts w:cs="Arial"/>
        </w:rPr>
        <w:t>.</w:t>
      </w:r>
    </w:p>
    <w:p w:rsidRPr="0000100B" w:rsidR="009148DC" w:rsidP="00D159B6" w:rsidRDefault="009148DC" w14:paraId="78CE1053" w14:textId="77777777">
      <w:pPr>
        <w:pStyle w:val="Ingenmellomrom"/>
        <w:ind w:left="570"/>
        <w:rPr>
          <w:rFonts w:cs="Arial"/>
        </w:rPr>
      </w:pPr>
    </w:p>
    <w:p w:rsidRPr="0000100B" w:rsidR="0084267C" w:rsidP="00D159B6" w:rsidRDefault="0084267C" w14:paraId="14553724" w14:textId="68158E90">
      <w:pPr>
        <w:pStyle w:val="Ingenmellomrom"/>
        <w:ind w:left="570"/>
        <w:rPr>
          <w:rFonts w:cs="Arial"/>
        </w:rPr>
      </w:pPr>
      <w:r w:rsidRPr="0000100B">
        <w:rPr>
          <w:rFonts w:cs="Arial"/>
        </w:rPr>
        <w:t>kr.</w:t>
      </w:r>
      <w:r w:rsidRPr="0000100B" w:rsidR="003F65D1">
        <w:rPr>
          <w:rFonts w:cs="Arial"/>
        </w:rPr>
        <w:t xml:space="preserve"> </w:t>
      </w:r>
      <w:proofErr w:type="gramStart"/>
      <w:r w:rsidR="00FE0B07">
        <w:rPr>
          <w:rFonts w:cs="Arial"/>
        </w:rPr>
        <w:t>xx</w:t>
      </w:r>
      <w:r w:rsidRPr="0000100B">
        <w:rPr>
          <w:rFonts w:cs="Arial"/>
        </w:rPr>
        <w:t>,</w:t>
      </w:r>
      <w:r w:rsidRPr="0000100B" w:rsidR="00211C28">
        <w:rPr>
          <w:rFonts w:cs="Arial"/>
        </w:rPr>
        <w:t>-</w:t>
      </w:r>
      <w:proofErr w:type="gramEnd"/>
      <w:r w:rsidRPr="0000100B" w:rsidR="001843A7">
        <w:rPr>
          <w:rFonts w:cs="Arial"/>
        </w:rPr>
        <w:t>.</w:t>
      </w:r>
      <w:r w:rsidRPr="0000100B">
        <w:rPr>
          <w:rFonts w:cs="Arial"/>
        </w:rPr>
        <w:t xml:space="preserve"> for leveransen til </w:t>
      </w:r>
      <w:r w:rsidRPr="0000100B" w:rsidR="006C6F2D">
        <w:rPr>
          <w:rFonts w:cs="Arial"/>
        </w:rPr>
        <w:t xml:space="preserve">område </w:t>
      </w:r>
      <w:r w:rsidR="00FE0B07">
        <w:rPr>
          <w:rFonts w:cs="Arial"/>
        </w:rPr>
        <w:t>xx</w:t>
      </w:r>
      <w:r w:rsidRPr="0000100B" w:rsidR="00337CBE">
        <w:rPr>
          <w:rFonts w:cs="Arial"/>
        </w:rPr>
        <w:t>. Det skal ikke tillegges mva til</w:t>
      </w:r>
      <w:r w:rsidRPr="0000100B" w:rsidR="009178D8">
        <w:rPr>
          <w:rFonts w:cs="Arial"/>
        </w:rPr>
        <w:t xml:space="preserve"> </w:t>
      </w:r>
      <w:r w:rsidRPr="0000100B" w:rsidR="00337CBE">
        <w:rPr>
          <w:rFonts w:cs="Arial"/>
        </w:rPr>
        <w:t>tilskuddsbeløpet.</w:t>
      </w:r>
    </w:p>
    <w:p w:rsidRPr="0000100B" w:rsidR="00C00830" w:rsidP="00D159B6" w:rsidRDefault="00C00830" w14:paraId="243124A4" w14:textId="77777777">
      <w:pPr>
        <w:pStyle w:val="Ingenmellomrom"/>
        <w:ind w:left="570"/>
        <w:rPr>
          <w:rFonts w:cs="Arial"/>
        </w:rPr>
      </w:pPr>
    </w:p>
    <w:p w:rsidRPr="0000100B" w:rsidR="0098600A" w:rsidP="00D159B6" w:rsidRDefault="0098600A" w14:paraId="0C5762C6" w14:textId="362AFBC4">
      <w:pPr>
        <w:pStyle w:val="Ingenmellomrom"/>
        <w:ind w:left="570"/>
        <w:rPr>
          <w:rFonts w:cs="Arial"/>
        </w:rPr>
      </w:pPr>
      <w:r w:rsidRPr="0000100B">
        <w:rPr>
          <w:rFonts w:cs="Arial"/>
        </w:rPr>
        <w:t xml:space="preserve">Tilskuddssummen er et engangsvederlag, og kommunen yter ikke ytterligere tilskudd for offentlige avgifter, prisendringer el. </w:t>
      </w:r>
    </w:p>
    <w:p w:rsidRPr="0000100B" w:rsidR="00C00830" w:rsidP="001D0356" w:rsidRDefault="00C00830" w14:paraId="186AFB9B" w14:textId="77777777">
      <w:pPr>
        <w:pStyle w:val="Ingenmellomrom"/>
        <w:rPr>
          <w:rFonts w:cs="Arial"/>
        </w:rPr>
      </w:pPr>
    </w:p>
    <w:p w:rsidRPr="0000100B" w:rsidR="00660E83" w:rsidP="00A82F8B" w:rsidRDefault="0003534E" w14:paraId="5B4337C2" w14:textId="77777777">
      <w:pPr>
        <w:pStyle w:val="Ingenmellomrom"/>
        <w:numPr>
          <w:ilvl w:val="0"/>
          <w:numId w:val="2"/>
        </w:numPr>
        <w:rPr>
          <w:rFonts w:cs="Arial"/>
          <w:b/>
        </w:rPr>
      </w:pPr>
      <w:r w:rsidRPr="0000100B">
        <w:rPr>
          <w:rFonts w:cs="Arial"/>
          <w:b/>
        </w:rPr>
        <w:t>Tilleggsarbeid</w:t>
      </w:r>
    </w:p>
    <w:p w:rsidRPr="0000100B" w:rsidR="00851D48" w:rsidP="008B6120" w:rsidRDefault="003753E5" w14:paraId="55F59C85" w14:textId="5CBE1DCA">
      <w:pPr>
        <w:pStyle w:val="Ingenmellomrom"/>
        <w:ind w:left="570"/>
        <w:rPr>
          <w:rFonts w:cs="Arial"/>
        </w:rPr>
      </w:pPr>
      <w:r w:rsidRPr="0000100B">
        <w:rPr>
          <w:rFonts w:cs="Arial"/>
        </w:rPr>
        <w:t xml:space="preserve">Anlegget bygges komplett ferdig, inkludert innholdsleveransen. Eventuelle tilleggsarbeider/regningsarbeider er </w:t>
      </w:r>
      <w:r w:rsidRPr="0000100B" w:rsidR="00D159B6">
        <w:rPr>
          <w:rFonts w:cs="Arial"/>
        </w:rPr>
        <w:t>leverandørens</w:t>
      </w:r>
      <w:r w:rsidRPr="0000100B">
        <w:rPr>
          <w:rFonts w:cs="Arial"/>
        </w:rPr>
        <w:t xml:space="preserve"> ansvar.</w:t>
      </w:r>
    </w:p>
    <w:p w:rsidRPr="0000100B" w:rsidR="00C00830" w:rsidP="00851D48" w:rsidRDefault="00C00830" w14:paraId="4A828AA2" w14:textId="77777777">
      <w:pPr>
        <w:pStyle w:val="Ingenmellomrom"/>
        <w:ind w:left="720"/>
        <w:rPr>
          <w:rFonts w:cs="Arial"/>
          <w:b/>
        </w:rPr>
      </w:pPr>
    </w:p>
    <w:p w:rsidRPr="0000100B" w:rsidR="00DB5FE7" w:rsidP="00A46FBB" w:rsidRDefault="00D9188D" w14:paraId="0D0D4D69" w14:textId="77777777">
      <w:pPr>
        <w:pStyle w:val="Ingenmellomrom"/>
        <w:numPr>
          <w:ilvl w:val="0"/>
          <w:numId w:val="2"/>
        </w:numPr>
        <w:rPr>
          <w:rFonts w:cs="Arial"/>
          <w:b/>
        </w:rPr>
      </w:pPr>
      <w:r w:rsidRPr="0000100B">
        <w:rPr>
          <w:rFonts w:cs="Arial"/>
          <w:b/>
        </w:rPr>
        <w:t>Indeksregulering</w:t>
      </w:r>
    </w:p>
    <w:p w:rsidRPr="0000100B" w:rsidR="008C4594" w:rsidP="00D159B6" w:rsidRDefault="00777B59" w14:paraId="525F5F7A" w14:textId="77777777">
      <w:pPr>
        <w:pStyle w:val="Ingenmellomrom"/>
        <w:ind w:left="570"/>
        <w:rPr>
          <w:rFonts w:cs="Arial"/>
        </w:rPr>
      </w:pPr>
      <w:r w:rsidRPr="0000100B">
        <w:rPr>
          <w:rFonts w:cs="Arial"/>
        </w:rPr>
        <w:t>Kontraktssummen</w:t>
      </w:r>
      <w:r w:rsidRPr="0000100B" w:rsidR="00B577D6">
        <w:rPr>
          <w:rFonts w:cs="Arial"/>
        </w:rPr>
        <w:t xml:space="preserve"> og </w:t>
      </w:r>
      <w:r w:rsidRPr="0000100B" w:rsidR="003753E5">
        <w:rPr>
          <w:rFonts w:cs="Arial"/>
        </w:rPr>
        <w:t>øvrige priser</w:t>
      </w:r>
      <w:r w:rsidRPr="0000100B" w:rsidR="00B577D6">
        <w:rPr>
          <w:rFonts w:cs="Arial"/>
        </w:rPr>
        <w:t xml:space="preserve"> </w:t>
      </w:r>
      <w:r w:rsidRPr="0000100B" w:rsidR="002C59F1">
        <w:rPr>
          <w:rFonts w:cs="Arial"/>
        </w:rPr>
        <w:t xml:space="preserve">er fast og </w:t>
      </w:r>
      <w:r w:rsidRPr="0000100B">
        <w:rPr>
          <w:rFonts w:cs="Arial"/>
        </w:rPr>
        <w:t xml:space="preserve">indeksreguleres </w:t>
      </w:r>
      <w:r w:rsidRPr="0000100B" w:rsidR="00E36765">
        <w:rPr>
          <w:rFonts w:cs="Arial"/>
        </w:rPr>
        <w:t>ikke.</w:t>
      </w:r>
      <w:r w:rsidRPr="0000100B" w:rsidR="00DA1FA4">
        <w:rPr>
          <w:rFonts w:cs="Arial"/>
        </w:rPr>
        <w:t xml:space="preserve"> </w:t>
      </w:r>
    </w:p>
    <w:p w:rsidR="0054474C" w:rsidP="0054474C" w:rsidRDefault="0054474C" w14:paraId="0F0D9E0E" w14:textId="77777777">
      <w:pPr>
        <w:pStyle w:val="Ingenmellomrom"/>
        <w:rPr>
          <w:rFonts w:cs="Arial"/>
          <w:b/>
        </w:rPr>
      </w:pPr>
    </w:p>
    <w:p w:rsidR="00A82617" w:rsidP="0054474C" w:rsidRDefault="00A82617" w14:paraId="44DF0585" w14:textId="77777777">
      <w:pPr>
        <w:pStyle w:val="Ingenmellomrom"/>
        <w:rPr>
          <w:rFonts w:cs="Arial"/>
          <w:b/>
        </w:rPr>
      </w:pPr>
    </w:p>
    <w:p w:rsidR="00EF2A02" w:rsidP="0054474C" w:rsidRDefault="00EF2A02" w14:paraId="69339328" w14:textId="77777777">
      <w:pPr>
        <w:pStyle w:val="Ingenmellomrom"/>
        <w:rPr>
          <w:rFonts w:cs="Arial"/>
          <w:b/>
        </w:rPr>
      </w:pPr>
    </w:p>
    <w:p w:rsidR="00EF2A02" w:rsidP="0054474C" w:rsidRDefault="00EF2A02" w14:paraId="1AC06661" w14:textId="77777777">
      <w:pPr>
        <w:pStyle w:val="Ingenmellomrom"/>
        <w:rPr>
          <w:rFonts w:cs="Arial"/>
          <w:b/>
        </w:rPr>
      </w:pPr>
    </w:p>
    <w:p w:rsidR="00EF2A02" w:rsidP="0054474C" w:rsidRDefault="00EF2A02" w14:paraId="27D14372" w14:textId="77777777">
      <w:pPr>
        <w:pStyle w:val="Ingenmellomrom"/>
        <w:rPr>
          <w:rFonts w:cs="Arial"/>
          <w:b/>
        </w:rPr>
      </w:pPr>
    </w:p>
    <w:p w:rsidRPr="0000100B" w:rsidR="00A82617" w:rsidP="0054474C" w:rsidRDefault="00A82617" w14:paraId="458C06D4" w14:textId="77777777">
      <w:pPr>
        <w:pStyle w:val="Ingenmellomrom"/>
        <w:rPr>
          <w:rFonts w:cs="Arial"/>
          <w:b/>
        </w:rPr>
      </w:pPr>
    </w:p>
    <w:p w:rsidRPr="0000100B" w:rsidR="008C4594" w:rsidP="008C4594" w:rsidRDefault="00E36765" w14:paraId="187545F9" w14:textId="77777777">
      <w:pPr>
        <w:pStyle w:val="Ingenmellomrom"/>
        <w:numPr>
          <w:ilvl w:val="0"/>
          <w:numId w:val="2"/>
        </w:numPr>
        <w:rPr>
          <w:rFonts w:cs="Arial"/>
          <w:b/>
        </w:rPr>
      </w:pPr>
      <w:r w:rsidRPr="0000100B">
        <w:rPr>
          <w:rFonts w:cs="Arial"/>
          <w:b/>
        </w:rPr>
        <w:t>Betalingsbetingelser</w:t>
      </w:r>
    </w:p>
    <w:p w:rsidRPr="0000100B" w:rsidR="00D159B6" w:rsidP="00D159B6" w:rsidRDefault="00D159B6" w14:paraId="660A0E7D" w14:textId="77777777">
      <w:pPr>
        <w:pStyle w:val="Ingenmellomrom"/>
        <w:ind w:left="570"/>
        <w:rPr>
          <w:rFonts w:cs="Arial"/>
        </w:rPr>
      </w:pPr>
      <w:r w:rsidRPr="0000100B">
        <w:rPr>
          <w:rFonts w:cs="Arial"/>
        </w:rPr>
        <w:t xml:space="preserve">Betaling skal skje etter faktura med betalingsfrist per 30 dager etter fakturadato. Faktura skal ikke inneholde noen form for gebyr eller tillegg. Tilskuddsyter har tatt i bruk elektronisk </w:t>
      </w:r>
      <w:proofErr w:type="spellStart"/>
      <w:r w:rsidRPr="0000100B">
        <w:rPr>
          <w:rFonts w:cs="Arial"/>
        </w:rPr>
        <w:t>handelsformat</w:t>
      </w:r>
      <w:proofErr w:type="spellEnd"/>
      <w:r w:rsidRPr="0000100B">
        <w:rPr>
          <w:rFonts w:cs="Arial"/>
        </w:rPr>
        <w:t xml:space="preserve"> (EHF). All fakturering skal skje med bruk av EHF-standard.</w:t>
      </w:r>
    </w:p>
    <w:p w:rsidRPr="0000100B" w:rsidR="00D159B6" w:rsidP="00D159B6" w:rsidRDefault="00D159B6" w14:paraId="2ADAB19F" w14:textId="77777777">
      <w:pPr>
        <w:pStyle w:val="Ingenmellomrom"/>
        <w:rPr>
          <w:rFonts w:cs="Arial"/>
        </w:rPr>
      </w:pPr>
    </w:p>
    <w:p w:rsidRPr="0000100B" w:rsidR="00D159B6" w:rsidP="00DF6E30" w:rsidRDefault="00D159B6" w14:paraId="22DCDCEE" w14:textId="77777777">
      <w:pPr>
        <w:ind w:left="570"/>
        <w:rPr>
          <w:rFonts w:cs="Calibri"/>
          <w:lang w:eastAsia="nb-NO"/>
        </w:rPr>
      </w:pPr>
      <w:r w:rsidRPr="0000100B">
        <w:rPr>
          <w:rFonts w:cs="Calibri"/>
          <w:lang w:eastAsia="nb-NO"/>
        </w:rPr>
        <w:t xml:space="preserve">Leverandør kan fakturere </w:t>
      </w:r>
      <w:r w:rsidRPr="0000100B">
        <w:rPr>
          <w:rFonts w:cs="Calibri"/>
          <w:u w:val="single"/>
          <w:lang w:eastAsia="nb-NO"/>
        </w:rPr>
        <w:t>hvert utbyggingsområde</w:t>
      </w:r>
      <w:r w:rsidRPr="0000100B">
        <w:rPr>
          <w:rFonts w:cs="Calibri"/>
          <w:lang w:eastAsia="nb-NO"/>
        </w:rPr>
        <w:t xml:space="preserve"> etter følgende oppsett</w:t>
      </w:r>
    </w:p>
    <w:tbl>
      <w:tblPr>
        <w:tblW w:w="9213" w:type="dxa"/>
        <w:tblInd w:w="708" w:type="dxa"/>
        <w:tblLook w:val="04A0" w:firstRow="1" w:lastRow="0" w:firstColumn="1" w:lastColumn="0" w:noHBand="0" w:noVBand="1"/>
      </w:tblPr>
      <w:tblGrid>
        <w:gridCol w:w="5920"/>
        <w:gridCol w:w="3293"/>
      </w:tblGrid>
      <w:tr w:rsidRPr="0000100B" w:rsidR="00D159B6" w:rsidTr="00DF6E30" w14:paraId="53286050" w14:textId="77777777">
        <w:tc>
          <w:tcPr>
            <w:tcW w:w="5920" w:type="dxa"/>
          </w:tcPr>
          <w:p w:rsidRPr="0000100B" w:rsidR="00D159B6" w:rsidP="00790E34" w:rsidRDefault="00D159B6" w14:paraId="0E146AD5" w14:textId="77777777">
            <w:pPr>
              <w:pStyle w:val="Default"/>
              <w:rPr>
                <w:rFonts w:ascii="Calibri" w:hAnsi="Calibri" w:eastAsia="Times New Roman" w:cs="Calibri"/>
                <w:color w:val="auto"/>
                <w:sz w:val="22"/>
                <w:szCs w:val="22"/>
                <w:lang w:val="nn-NO" w:eastAsia="ar-SA"/>
              </w:rPr>
            </w:pPr>
          </w:p>
        </w:tc>
        <w:tc>
          <w:tcPr>
            <w:tcW w:w="3293" w:type="dxa"/>
          </w:tcPr>
          <w:p w:rsidRPr="0000100B" w:rsidR="00D159B6" w:rsidRDefault="00D159B6" w14:paraId="40533516" w14:textId="77777777">
            <w:pPr>
              <w:pStyle w:val="Default"/>
              <w:rPr>
                <w:rFonts w:ascii="Calibri" w:hAnsi="Calibri" w:cs="Calibri"/>
                <w:color w:val="auto"/>
                <w:sz w:val="22"/>
                <w:szCs w:val="22"/>
                <w:lang w:val="nn-NO" w:eastAsia="ar-SA"/>
              </w:rPr>
            </w:pPr>
          </w:p>
        </w:tc>
      </w:tr>
      <w:tr w:rsidRPr="0000100B" w:rsidR="00D159B6" w:rsidTr="00D159B6" w14:paraId="24ED641F" w14:textId="77777777">
        <w:tc>
          <w:tcPr>
            <w:tcW w:w="5920" w:type="dxa"/>
            <w:hideMark/>
          </w:tcPr>
          <w:p w:rsidRPr="0000100B" w:rsidR="00D159B6" w:rsidP="00D159B6" w:rsidRDefault="00D159B6" w14:paraId="4F03B64D" w14:textId="77777777">
            <w:pPr>
              <w:pStyle w:val="Default"/>
              <w:numPr>
                <w:ilvl w:val="0"/>
                <w:numId w:val="8"/>
              </w:numPr>
              <w:rPr>
                <w:rFonts w:ascii="Calibri" w:hAnsi="Calibri" w:cs="Calibri"/>
                <w:color w:val="auto"/>
                <w:sz w:val="22"/>
                <w:szCs w:val="22"/>
                <w:lang w:val="nn-NO" w:eastAsia="ar-SA"/>
              </w:rPr>
            </w:pPr>
            <w:r w:rsidRPr="0000100B">
              <w:rPr>
                <w:rFonts w:ascii="Calibri" w:hAnsi="Calibri" w:cs="Calibri"/>
                <w:color w:val="auto"/>
                <w:sz w:val="22"/>
                <w:szCs w:val="22"/>
                <w:lang w:val="nn-NO" w:eastAsia="ar-SA"/>
              </w:rPr>
              <w:t>Under anleggsperioden kan tilbyder søke om delutbetaling</w:t>
            </w:r>
          </w:p>
        </w:tc>
        <w:tc>
          <w:tcPr>
            <w:tcW w:w="3293" w:type="dxa"/>
            <w:hideMark/>
          </w:tcPr>
          <w:p w:rsidRPr="0000100B" w:rsidR="00D159B6" w:rsidRDefault="00DF6E30" w14:paraId="5C758E9F" w14:textId="77777777">
            <w:pPr>
              <w:pStyle w:val="Default"/>
              <w:rPr>
                <w:rFonts w:ascii="Calibri" w:hAnsi="Calibri" w:cs="Calibri"/>
                <w:color w:val="auto"/>
                <w:sz w:val="22"/>
                <w:szCs w:val="22"/>
                <w:lang w:val="nn-NO" w:eastAsia="ar-SA"/>
              </w:rPr>
            </w:pPr>
            <w:r w:rsidRPr="0000100B">
              <w:rPr>
                <w:rFonts w:ascii="Calibri" w:hAnsi="Calibri" w:cs="Calibri"/>
                <w:color w:val="auto"/>
                <w:sz w:val="22"/>
                <w:szCs w:val="22"/>
                <w:lang w:val="nn-NO" w:eastAsia="ar-SA"/>
              </w:rPr>
              <w:t>75</w:t>
            </w:r>
            <w:r w:rsidRPr="0000100B" w:rsidR="00D159B6">
              <w:rPr>
                <w:rFonts w:ascii="Calibri" w:hAnsi="Calibri" w:cs="Calibri"/>
                <w:color w:val="auto"/>
                <w:sz w:val="22"/>
                <w:szCs w:val="22"/>
                <w:lang w:val="nn-NO" w:eastAsia="ar-SA"/>
              </w:rPr>
              <w:t xml:space="preserve"> prosent av </w:t>
            </w:r>
            <w:proofErr w:type="spellStart"/>
            <w:r w:rsidRPr="0000100B" w:rsidR="00D159B6">
              <w:rPr>
                <w:rFonts w:ascii="Calibri" w:hAnsi="Calibri" w:cs="Calibri"/>
                <w:color w:val="auto"/>
                <w:sz w:val="22"/>
                <w:szCs w:val="22"/>
                <w:lang w:val="nn-NO" w:eastAsia="ar-SA"/>
              </w:rPr>
              <w:t>tilskudd</w:t>
            </w:r>
            <w:proofErr w:type="spellEnd"/>
            <w:r w:rsidRPr="0000100B" w:rsidR="00D159B6">
              <w:rPr>
                <w:rFonts w:ascii="Calibri" w:hAnsi="Calibri" w:cs="Calibri"/>
                <w:color w:val="auto"/>
                <w:sz w:val="22"/>
                <w:szCs w:val="22"/>
                <w:lang w:val="nn-NO" w:eastAsia="ar-SA"/>
              </w:rPr>
              <w:t>.</w:t>
            </w:r>
          </w:p>
        </w:tc>
      </w:tr>
      <w:tr w:rsidRPr="0000100B" w:rsidR="00D159B6" w:rsidTr="00D159B6" w14:paraId="72EDD59B" w14:textId="77777777">
        <w:tc>
          <w:tcPr>
            <w:tcW w:w="5920" w:type="dxa"/>
            <w:hideMark/>
          </w:tcPr>
          <w:p w:rsidRPr="0000100B" w:rsidR="00D159B6" w:rsidP="00D159B6" w:rsidRDefault="00D159B6" w14:paraId="4226C47D" w14:textId="77777777">
            <w:pPr>
              <w:pStyle w:val="Default"/>
              <w:numPr>
                <w:ilvl w:val="0"/>
                <w:numId w:val="8"/>
              </w:numPr>
              <w:rPr>
                <w:rFonts w:ascii="Calibri" w:hAnsi="Calibri" w:cs="Calibri"/>
                <w:color w:val="auto"/>
                <w:sz w:val="22"/>
                <w:szCs w:val="22"/>
                <w:lang w:val="nn-NO" w:eastAsia="ar-SA"/>
              </w:rPr>
            </w:pPr>
            <w:r w:rsidRPr="0000100B">
              <w:rPr>
                <w:rFonts w:ascii="Calibri" w:hAnsi="Calibri" w:cs="Calibri"/>
                <w:color w:val="auto"/>
                <w:sz w:val="22"/>
                <w:szCs w:val="22"/>
                <w:lang w:val="nn-NO" w:eastAsia="ar-SA"/>
              </w:rPr>
              <w:t>Ved ferdigstilling og godkjenning av hele anlegget</w:t>
            </w:r>
          </w:p>
        </w:tc>
        <w:tc>
          <w:tcPr>
            <w:tcW w:w="3293" w:type="dxa"/>
            <w:hideMark/>
          </w:tcPr>
          <w:p w:rsidRPr="0000100B" w:rsidR="00D159B6" w:rsidRDefault="00D159B6" w14:paraId="644CD755" w14:textId="77777777">
            <w:pPr>
              <w:pStyle w:val="Default"/>
              <w:rPr>
                <w:rFonts w:ascii="Calibri" w:hAnsi="Calibri" w:cs="Calibri"/>
                <w:color w:val="auto"/>
                <w:sz w:val="22"/>
                <w:szCs w:val="22"/>
                <w:lang w:val="nn-NO" w:eastAsia="ar-SA"/>
              </w:rPr>
            </w:pPr>
            <w:r w:rsidRPr="0000100B">
              <w:rPr>
                <w:rFonts w:ascii="Calibri" w:hAnsi="Calibri" w:cs="Calibri"/>
                <w:color w:val="auto"/>
                <w:sz w:val="22"/>
                <w:szCs w:val="22"/>
                <w:lang w:val="nn-NO" w:eastAsia="ar-SA"/>
              </w:rPr>
              <w:t xml:space="preserve">25 prosent av </w:t>
            </w:r>
            <w:proofErr w:type="spellStart"/>
            <w:r w:rsidRPr="0000100B">
              <w:rPr>
                <w:rFonts w:ascii="Calibri" w:hAnsi="Calibri" w:cs="Calibri"/>
                <w:color w:val="auto"/>
                <w:sz w:val="22"/>
                <w:szCs w:val="22"/>
                <w:lang w:val="nn-NO" w:eastAsia="ar-SA"/>
              </w:rPr>
              <w:t>tilskudd</w:t>
            </w:r>
            <w:proofErr w:type="spellEnd"/>
            <w:r w:rsidRPr="0000100B">
              <w:rPr>
                <w:rFonts w:ascii="Calibri" w:hAnsi="Calibri" w:cs="Calibri"/>
                <w:color w:val="auto"/>
                <w:sz w:val="22"/>
                <w:szCs w:val="22"/>
                <w:lang w:val="nn-NO" w:eastAsia="ar-SA"/>
              </w:rPr>
              <w:t>.</w:t>
            </w:r>
          </w:p>
        </w:tc>
      </w:tr>
    </w:tbl>
    <w:p w:rsidR="001648A1" w:rsidP="00790E34" w:rsidRDefault="001648A1" w14:paraId="30A888B7" w14:textId="77777777">
      <w:pPr>
        <w:pStyle w:val="Ingenmellomrom"/>
        <w:rPr>
          <w:rFonts w:cs="Arial"/>
        </w:rPr>
      </w:pPr>
    </w:p>
    <w:p w:rsidRPr="0000100B" w:rsidR="00337CBE" w:rsidP="00D159B6" w:rsidRDefault="00D159B6" w14:paraId="14B2100C" w14:textId="4BFC7F32">
      <w:pPr>
        <w:pStyle w:val="Ingenmellomrom"/>
        <w:ind w:left="570"/>
        <w:rPr>
          <w:rFonts w:cs="Arial"/>
        </w:rPr>
      </w:pPr>
      <w:r w:rsidRPr="0000100B">
        <w:rPr>
          <w:rFonts w:cs="Arial"/>
        </w:rPr>
        <w:t>Leverandøren må ved ferdigstilling levere et oppsett som viser dokumenterte kostnader til f.eks. materiell, graveentreprenør, kabel, rør, lønnskostnad etc. Dersom dokumenterte kostnader er lavere enn tilskuddsbeløpet, skal leverandør tilbakebetale ubrukt del av tils</w:t>
      </w:r>
      <w:r w:rsidRPr="0000100B" w:rsidR="008A7AC3">
        <w:rPr>
          <w:rFonts w:cs="Arial"/>
        </w:rPr>
        <w:t>kudd</w:t>
      </w:r>
      <w:r w:rsidRPr="0000100B">
        <w:rPr>
          <w:rFonts w:cs="Arial"/>
        </w:rPr>
        <w:t>.</w:t>
      </w:r>
    </w:p>
    <w:p w:rsidRPr="0000100B" w:rsidR="00DF6E30" w:rsidP="00D159B6" w:rsidRDefault="00DF6E30" w14:paraId="0E1E6531" w14:textId="77777777">
      <w:pPr>
        <w:pStyle w:val="Ingenmellomrom"/>
        <w:ind w:left="570"/>
        <w:rPr>
          <w:rFonts w:cs="Arial"/>
        </w:rPr>
      </w:pPr>
    </w:p>
    <w:p w:rsidRPr="0000100B" w:rsidR="00DF6E30" w:rsidP="00DF6E30" w:rsidRDefault="006C6F2D" w14:paraId="3F1CD18E" w14:textId="6297BD22">
      <w:pPr>
        <w:pStyle w:val="Ingenmellomrom"/>
        <w:ind w:left="570"/>
        <w:rPr>
          <w:rFonts w:cs="Arial"/>
        </w:rPr>
      </w:pPr>
      <w:r w:rsidRPr="0000100B">
        <w:rPr>
          <w:rFonts w:cs="Arial"/>
        </w:rPr>
        <w:t xml:space="preserve">Samlet byggekostnad </w:t>
      </w:r>
      <w:r w:rsidRPr="0000100B" w:rsidR="00680350">
        <w:rPr>
          <w:rFonts w:cs="Arial"/>
        </w:rPr>
        <w:t>(Investering</w:t>
      </w:r>
      <w:r w:rsidRPr="0000100B" w:rsidR="00F66EA0">
        <w:rPr>
          <w:rFonts w:cs="Arial"/>
        </w:rPr>
        <w:t>en</w:t>
      </w:r>
      <w:r w:rsidRPr="0000100B" w:rsidR="00680350">
        <w:rPr>
          <w:rFonts w:cs="Arial"/>
        </w:rPr>
        <w:t>)</w:t>
      </w:r>
      <w:r w:rsidRPr="0000100B" w:rsidR="00F66EA0">
        <w:rPr>
          <w:rFonts w:cs="Arial"/>
        </w:rPr>
        <w:t xml:space="preserve"> </w:t>
      </w:r>
      <w:r w:rsidRPr="0000100B" w:rsidR="00DF6E30">
        <w:rPr>
          <w:rFonts w:cs="Arial"/>
        </w:rPr>
        <w:t>kr</w:t>
      </w:r>
      <w:r w:rsidRPr="0000100B" w:rsidR="00484592">
        <w:rPr>
          <w:rFonts w:cs="Arial"/>
        </w:rPr>
        <w:t xml:space="preserve"> </w:t>
      </w:r>
      <w:proofErr w:type="gramStart"/>
      <w:r w:rsidR="001648A1">
        <w:rPr>
          <w:rFonts w:cs="Arial"/>
        </w:rPr>
        <w:t>xx</w:t>
      </w:r>
      <w:r w:rsidRPr="0000100B" w:rsidR="00FD511D">
        <w:rPr>
          <w:rFonts w:cs="Arial"/>
        </w:rPr>
        <w:t>,</w:t>
      </w:r>
      <w:r w:rsidRPr="0000100B" w:rsidR="00DF6E30">
        <w:rPr>
          <w:rFonts w:cs="Arial"/>
        </w:rPr>
        <w:t>-</w:t>
      </w:r>
      <w:proofErr w:type="gramEnd"/>
      <w:r w:rsidRPr="0000100B" w:rsidR="00DF6E30">
        <w:rPr>
          <w:rFonts w:cs="Arial"/>
        </w:rPr>
        <w:t xml:space="preserve">. for leveransen til </w:t>
      </w:r>
      <w:r w:rsidRPr="0000100B">
        <w:rPr>
          <w:rFonts w:cs="Arial"/>
        </w:rPr>
        <w:t xml:space="preserve">område </w:t>
      </w:r>
      <w:r w:rsidR="003724B5">
        <w:rPr>
          <w:rFonts w:cs="Arial"/>
        </w:rPr>
        <w:t>xx</w:t>
      </w:r>
      <w:r w:rsidRPr="0000100B" w:rsidR="00DF6E30">
        <w:rPr>
          <w:rFonts w:cs="Arial"/>
        </w:rPr>
        <w:t>. Det skal ikke tillegges mva til beløpet.</w:t>
      </w:r>
    </w:p>
    <w:p w:rsidRPr="0000100B" w:rsidR="008A7AC3" w:rsidP="00D159B6" w:rsidRDefault="008A7AC3" w14:paraId="4FA01CBC" w14:textId="77777777">
      <w:pPr>
        <w:pStyle w:val="Ingenmellomrom"/>
        <w:ind w:left="570"/>
        <w:rPr>
          <w:rFonts w:cs="Arial"/>
        </w:rPr>
      </w:pPr>
    </w:p>
    <w:p w:rsidRPr="0000100B" w:rsidR="00D71600" w:rsidP="7D3EC47F" w:rsidRDefault="00676895" w14:paraId="2F820387" w14:textId="303D9153">
      <w:pPr>
        <w:pStyle w:val="Ingenmellomrom"/>
        <w:ind w:left="570"/>
        <w:rPr>
          <w:rFonts w:cs="Arial"/>
        </w:rPr>
      </w:pPr>
      <w:r w:rsidRPr="0000100B">
        <w:rPr>
          <w:rFonts w:cs="Arial"/>
        </w:rPr>
        <w:t xml:space="preserve">Hvis de dokumenterte investeringskostnadene blir lavere enn estimert i tilbudet, vil tilskuddet bli tilsvarenderedusert dersom forholdet mellom tilskudd og investeringskostnadene er under 70 %. Tilskuddet reduseres slik at forholdet er </w:t>
      </w:r>
      <w:proofErr w:type="spellStart"/>
      <w:r w:rsidRPr="0000100B">
        <w:rPr>
          <w:rFonts w:cs="Arial"/>
        </w:rPr>
        <w:t>ihht</w:t>
      </w:r>
      <w:proofErr w:type="spellEnd"/>
      <w:r w:rsidRPr="0000100B">
        <w:rPr>
          <w:rFonts w:cs="Arial"/>
        </w:rPr>
        <w:t xml:space="preserve"> minimumskrav. Økte kostnader er tilbyderens risiko.</w:t>
      </w:r>
    </w:p>
    <w:p w:rsidRPr="0000100B" w:rsidR="00676895" w:rsidP="7D3EC47F" w:rsidRDefault="00676895" w14:paraId="448B633F" w14:textId="77777777">
      <w:pPr>
        <w:pStyle w:val="Ingenmellomrom"/>
        <w:ind w:left="570"/>
        <w:rPr>
          <w:rFonts w:cs="Arial"/>
        </w:rPr>
      </w:pPr>
    </w:p>
    <w:p w:rsidRPr="0000100B" w:rsidR="00812113" w:rsidP="00790E34" w:rsidRDefault="00337CBE" w14:paraId="548497A3" w14:textId="1A00B186">
      <w:pPr>
        <w:pStyle w:val="Ingenmellomrom"/>
        <w:ind w:left="570"/>
        <w:rPr>
          <w:rFonts w:cs="Arial"/>
        </w:rPr>
      </w:pPr>
      <w:r w:rsidRPr="0000100B">
        <w:rPr>
          <w:rFonts w:cs="Arial"/>
        </w:rPr>
        <w:t>Utbetalingsanmodningen skal sendes til kommune</w:t>
      </w:r>
      <w:r w:rsidRPr="0000100B" w:rsidR="006C6F2D">
        <w:rPr>
          <w:rFonts w:cs="Arial"/>
        </w:rPr>
        <w:t>n</w:t>
      </w:r>
      <w:r w:rsidRPr="0000100B">
        <w:rPr>
          <w:rFonts w:cs="Arial"/>
          <w:color w:val="FF0000"/>
        </w:rPr>
        <w:t xml:space="preserve"> </w:t>
      </w:r>
      <w:r w:rsidRPr="0000100B">
        <w:rPr>
          <w:rFonts w:cs="Arial"/>
        </w:rPr>
        <w:t>med kopi til Tilskuddsyters representant</w:t>
      </w:r>
    </w:p>
    <w:p w:rsidRPr="0000100B" w:rsidR="00812113" w:rsidP="009A42E6" w:rsidRDefault="00812113" w14:paraId="7EFE29C0" w14:textId="77777777">
      <w:pPr>
        <w:pStyle w:val="Ingenmellomrom"/>
        <w:ind w:left="720"/>
        <w:rPr>
          <w:rFonts w:cs="Arial"/>
        </w:rPr>
      </w:pPr>
    </w:p>
    <w:p w:rsidRPr="0000100B" w:rsidR="0054474C" w:rsidP="001408F1" w:rsidRDefault="0054474C" w14:paraId="7794A6E7" w14:textId="77777777">
      <w:pPr>
        <w:pStyle w:val="Ingenmellomrom"/>
        <w:numPr>
          <w:ilvl w:val="0"/>
          <w:numId w:val="2"/>
        </w:numPr>
        <w:rPr>
          <w:rFonts w:cs="Arial"/>
          <w:b/>
        </w:rPr>
      </w:pPr>
      <w:r w:rsidRPr="0000100B">
        <w:rPr>
          <w:rFonts w:cs="Arial"/>
          <w:b/>
        </w:rPr>
        <w:t>Fremdrift/overtakelse</w:t>
      </w:r>
    </w:p>
    <w:p w:rsidR="008A7AC3" w:rsidP="008C2CE5" w:rsidRDefault="00C3604D" w14:paraId="64EF912D" w14:textId="6ACEF768">
      <w:pPr>
        <w:pStyle w:val="Ingenmellomrom"/>
        <w:ind w:left="570"/>
        <w:rPr>
          <w:rFonts w:cs="Arial"/>
        </w:rPr>
      </w:pPr>
      <w:r w:rsidRPr="0000100B">
        <w:rPr>
          <w:rFonts w:cs="Arial"/>
        </w:rPr>
        <w:t xml:space="preserve">Kontraktsarbeidene skal utføres </w:t>
      </w:r>
      <w:proofErr w:type="spellStart"/>
      <w:r w:rsidRPr="0000100B">
        <w:rPr>
          <w:rFonts w:cs="Arial"/>
        </w:rPr>
        <w:t>ih</w:t>
      </w:r>
      <w:r w:rsidRPr="0000100B" w:rsidR="00EF32D5">
        <w:rPr>
          <w:rFonts w:cs="Arial"/>
        </w:rPr>
        <w:t>h</w:t>
      </w:r>
      <w:r w:rsidRPr="0000100B">
        <w:rPr>
          <w:rFonts w:cs="Arial"/>
        </w:rPr>
        <w:t>t</w:t>
      </w:r>
      <w:proofErr w:type="spellEnd"/>
      <w:r w:rsidRPr="0000100B" w:rsidR="00893EF2">
        <w:rPr>
          <w:rFonts w:cs="Arial"/>
        </w:rPr>
        <w:t>.</w:t>
      </w:r>
      <w:r w:rsidRPr="0000100B">
        <w:rPr>
          <w:rFonts w:cs="Arial"/>
        </w:rPr>
        <w:t xml:space="preserve"> </w:t>
      </w:r>
      <w:r w:rsidRPr="0000100B" w:rsidR="00337CBE">
        <w:rPr>
          <w:rFonts w:cs="Arial"/>
        </w:rPr>
        <w:t xml:space="preserve">avtalt </w:t>
      </w:r>
      <w:r w:rsidRPr="0000100B">
        <w:rPr>
          <w:rFonts w:cs="Arial"/>
        </w:rPr>
        <w:t>fremd</w:t>
      </w:r>
      <w:r w:rsidRPr="0000100B" w:rsidR="002254BD">
        <w:rPr>
          <w:rFonts w:cs="Arial"/>
        </w:rPr>
        <w:t xml:space="preserve">riftsplan </w:t>
      </w:r>
    </w:p>
    <w:p w:rsidRPr="0000100B" w:rsidR="00790E34" w:rsidP="008C2CE5" w:rsidRDefault="00790E34" w14:paraId="3C3E5A07" w14:textId="77777777">
      <w:pPr>
        <w:pStyle w:val="Ingenmellomrom"/>
        <w:ind w:left="570"/>
        <w:rPr>
          <w:rFonts w:cs="Arial"/>
        </w:rPr>
      </w:pPr>
    </w:p>
    <w:tbl>
      <w:tblPr>
        <w:tblW w:w="0" w:type="auto"/>
        <w:tblInd w:w="7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61"/>
        <w:gridCol w:w="2906"/>
      </w:tblGrid>
      <w:tr w:rsidRPr="0000100B" w:rsidR="008A7AC3" w:rsidTr="008A7AC3" w14:paraId="3DA88C02" w14:textId="77777777">
        <w:trPr>
          <w:trHeight w:val="421"/>
        </w:trPr>
        <w:tc>
          <w:tcPr>
            <w:tcW w:w="4961" w:type="dxa"/>
            <w:shd w:val="solid" w:color="000000" w:fill="FFFFFF"/>
          </w:tcPr>
          <w:p w:rsidRPr="0000100B" w:rsidR="008A7AC3" w:rsidP="00527D72" w:rsidRDefault="008A7AC3" w14:paraId="55A15811" w14:textId="77777777">
            <w:pPr>
              <w:rPr>
                <w:b/>
                <w:bCs/>
                <w:color w:val="FFFFFF"/>
              </w:rPr>
            </w:pPr>
            <w:r w:rsidRPr="0000100B">
              <w:rPr>
                <w:b/>
                <w:bCs/>
                <w:color w:val="FFFFFF"/>
              </w:rPr>
              <w:t>Oppgave</w:t>
            </w:r>
          </w:p>
        </w:tc>
        <w:tc>
          <w:tcPr>
            <w:tcW w:w="2906" w:type="dxa"/>
            <w:shd w:val="solid" w:color="000000" w:fill="FFFFFF"/>
          </w:tcPr>
          <w:p w:rsidRPr="0000100B" w:rsidR="008A7AC3" w:rsidP="00527D72" w:rsidRDefault="008A7AC3" w14:paraId="29BC7385" w14:textId="77777777">
            <w:pPr>
              <w:rPr>
                <w:b/>
                <w:bCs/>
                <w:color w:val="FFFFFF"/>
              </w:rPr>
            </w:pPr>
            <w:r w:rsidRPr="0000100B">
              <w:rPr>
                <w:b/>
                <w:bCs/>
                <w:color w:val="FFFFFF"/>
              </w:rPr>
              <w:t>Tidsperiode / dato</w:t>
            </w:r>
          </w:p>
        </w:tc>
      </w:tr>
      <w:tr w:rsidRPr="0000100B" w:rsidR="008A7AC3" w:rsidTr="008A7AC3" w14:paraId="0DC21EDE" w14:textId="77777777">
        <w:trPr>
          <w:trHeight w:val="409"/>
        </w:trPr>
        <w:tc>
          <w:tcPr>
            <w:tcW w:w="4961" w:type="dxa"/>
          </w:tcPr>
          <w:p w:rsidRPr="0000100B" w:rsidR="008A7AC3" w:rsidP="00527D72" w:rsidRDefault="008A7AC3" w14:paraId="061008A3" w14:textId="77777777">
            <w:r w:rsidRPr="0000100B">
              <w:t>Oppstart</w:t>
            </w:r>
          </w:p>
        </w:tc>
        <w:tc>
          <w:tcPr>
            <w:tcW w:w="2906" w:type="dxa"/>
          </w:tcPr>
          <w:p w:rsidRPr="0000100B" w:rsidR="008A7AC3" w:rsidP="00527D72" w:rsidRDefault="009070CC" w14:paraId="30281BE0" w14:textId="23C80053">
            <w:r w:rsidRPr="0000100B">
              <w:t>Umiddelbart etter signering</w:t>
            </w:r>
          </w:p>
        </w:tc>
      </w:tr>
      <w:tr w:rsidRPr="0000100B" w:rsidR="008A7AC3" w:rsidTr="008A7AC3" w14:paraId="33F9FCAA" w14:textId="77777777">
        <w:trPr>
          <w:trHeight w:val="421"/>
        </w:trPr>
        <w:tc>
          <w:tcPr>
            <w:tcW w:w="4961" w:type="dxa"/>
          </w:tcPr>
          <w:p w:rsidRPr="0000100B" w:rsidR="008A7AC3" w:rsidP="00527D72" w:rsidRDefault="008A7AC3" w14:paraId="6B26F0DB" w14:textId="77777777">
            <w:r w:rsidRPr="0000100B">
              <w:t>Salg til abonnenter</w:t>
            </w:r>
          </w:p>
        </w:tc>
        <w:tc>
          <w:tcPr>
            <w:tcW w:w="2906" w:type="dxa"/>
          </w:tcPr>
          <w:p w:rsidRPr="0000100B" w:rsidR="008A7AC3" w:rsidP="00527D72" w:rsidRDefault="00752B33" w14:paraId="4FF2E2F7" w14:textId="77D44E3A">
            <w:r w:rsidRPr="0000100B">
              <w:t>*</w:t>
            </w:r>
            <w:r w:rsidRPr="0000100B" w:rsidR="009070CC">
              <w:t>4 uker etter signering</w:t>
            </w:r>
          </w:p>
        </w:tc>
      </w:tr>
      <w:tr w:rsidRPr="0000100B" w:rsidR="008A7AC3" w:rsidTr="008A7AC3" w14:paraId="69146F3D" w14:textId="77777777">
        <w:trPr>
          <w:trHeight w:val="409"/>
        </w:trPr>
        <w:tc>
          <w:tcPr>
            <w:tcW w:w="4961" w:type="dxa"/>
          </w:tcPr>
          <w:p w:rsidRPr="0000100B" w:rsidR="008A7AC3" w:rsidP="00527D72" w:rsidRDefault="008A7AC3" w14:paraId="185EE4EB" w14:textId="77777777">
            <w:r w:rsidRPr="0000100B">
              <w:t>Teknisk utbygging</w:t>
            </w:r>
          </w:p>
        </w:tc>
        <w:tc>
          <w:tcPr>
            <w:tcW w:w="2906" w:type="dxa"/>
          </w:tcPr>
          <w:p w:rsidRPr="0000100B" w:rsidR="008A7AC3" w:rsidP="00527D72" w:rsidRDefault="009070CC" w14:paraId="0B80D913" w14:textId="4471D66E">
            <w:r w:rsidRPr="0000100B">
              <w:t>01.</w:t>
            </w:r>
            <w:r w:rsidR="001648A1">
              <w:t>xx</w:t>
            </w:r>
            <w:r w:rsidRPr="0000100B">
              <w:t>.202</w:t>
            </w:r>
            <w:r w:rsidR="001648A1">
              <w:t>6</w:t>
            </w:r>
            <w:r w:rsidRPr="0000100B">
              <w:t>-01.</w:t>
            </w:r>
            <w:r w:rsidR="001648A1">
              <w:t>xx</w:t>
            </w:r>
            <w:r w:rsidRPr="0000100B">
              <w:t>.202</w:t>
            </w:r>
            <w:r w:rsidR="001648A1">
              <w:t>6</w:t>
            </w:r>
          </w:p>
        </w:tc>
      </w:tr>
      <w:tr w:rsidRPr="0000100B" w:rsidR="008A7AC3" w:rsidTr="008A7AC3" w14:paraId="00BFE003" w14:textId="77777777">
        <w:trPr>
          <w:trHeight w:val="421"/>
        </w:trPr>
        <w:tc>
          <w:tcPr>
            <w:tcW w:w="4961" w:type="dxa"/>
          </w:tcPr>
          <w:p w:rsidRPr="0000100B" w:rsidR="008A7AC3" w:rsidP="00527D72" w:rsidRDefault="008A7AC3" w14:paraId="4FFC5FFC" w14:textId="77777777">
            <w:r w:rsidRPr="0000100B">
              <w:t>Ferdigstilling og produksjonssetting</w:t>
            </w:r>
          </w:p>
        </w:tc>
        <w:tc>
          <w:tcPr>
            <w:tcW w:w="2906" w:type="dxa"/>
          </w:tcPr>
          <w:p w:rsidRPr="0000100B" w:rsidR="008A7AC3" w:rsidP="00527D72" w:rsidRDefault="009070CC" w14:paraId="1FFB24CF" w14:textId="6F693E04">
            <w:r w:rsidRPr="0000100B">
              <w:t>01.</w:t>
            </w:r>
            <w:r w:rsidR="001648A1">
              <w:t>xx</w:t>
            </w:r>
            <w:r w:rsidRPr="0000100B">
              <w:t>.20</w:t>
            </w:r>
            <w:r w:rsidR="001648A1">
              <w:t>xx</w:t>
            </w:r>
          </w:p>
        </w:tc>
      </w:tr>
      <w:tr w:rsidRPr="0000100B" w:rsidR="008A7AC3" w:rsidTr="008A7AC3" w14:paraId="535342C2" w14:textId="77777777">
        <w:trPr>
          <w:trHeight w:val="421"/>
        </w:trPr>
        <w:tc>
          <w:tcPr>
            <w:tcW w:w="4961" w:type="dxa"/>
          </w:tcPr>
          <w:p w:rsidRPr="0000100B" w:rsidR="008A7AC3" w:rsidP="00527D72" w:rsidRDefault="008A7AC3" w14:paraId="5C017927" w14:textId="77777777">
            <w:r w:rsidRPr="0000100B">
              <w:t>Dokumentasjon</w:t>
            </w:r>
          </w:p>
        </w:tc>
        <w:tc>
          <w:tcPr>
            <w:tcW w:w="2906" w:type="dxa"/>
          </w:tcPr>
          <w:p w:rsidRPr="0000100B" w:rsidR="008A7AC3" w:rsidP="00527D72" w:rsidRDefault="009070CC" w14:paraId="3F91B180" w14:textId="11208648">
            <w:r w:rsidRPr="0000100B">
              <w:t>01.</w:t>
            </w:r>
            <w:r w:rsidR="001648A1">
              <w:t>xx</w:t>
            </w:r>
            <w:r w:rsidRPr="0000100B">
              <w:t>.20</w:t>
            </w:r>
            <w:r w:rsidR="001648A1">
              <w:t>xx</w:t>
            </w:r>
          </w:p>
        </w:tc>
      </w:tr>
      <w:tr w:rsidRPr="0000100B" w:rsidR="008A7AC3" w:rsidTr="008A7AC3" w14:paraId="4A412C03" w14:textId="77777777">
        <w:trPr>
          <w:trHeight w:val="409"/>
        </w:trPr>
        <w:tc>
          <w:tcPr>
            <w:tcW w:w="4961" w:type="dxa"/>
          </w:tcPr>
          <w:p w:rsidRPr="0000100B" w:rsidR="008A7AC3" w:rsidP="00527D72" w:rsidRDefault="008A7AC3" w14:paraId="3C34DC5A" w14:textId="77777777">
            <w:r w:rsidRPr="0000100B">
              <w:t>Godkjenning og overlevering</w:t>
            </w:r>
          </w:p>
        </w:tc>
        <w:tc>
          <w:tcPr>
            <w:tcW w:w="2906" w:type="dxa"/>
          </w:tcPr>
          <w:p w:rsidRPr="0000100B" w:rsidR="008A7AC3" w:rsidP="00527D72" w:rsidRDefault="009070CC" w14:paraId="52F6344C" w14:textId="7C270B64">
            <w:r w:rsidRPr="0000100B">
              <w:t>01.</w:t>
            </w:r>
            <w:r w:rsidR="001648A1">
              <w:t>xx</w:t>
            </w:r>
            <w:r w:rsidRPr="0000100B">
              <w:t>.20</w:t>
            </w:r>
            <w:r w:rsidR="001648A1">
              <w:t>xx</w:t>
            </w:r>
          </w:p>
        </w:tc>
      </w:tr>
    </w:tbl>
    <w:p w:rsidRPr="0000100B" w:rsidR="008A7AC3" w:rsidP="008C2CE5" w:rsidRDefault="00752B33" w14:paraId="293F09C1" w14:textId="1E59D7C8">
      <w:pPr>
        <w:ind w:left="708"/>
        <w:rPr>
          <w:rFonts w:cs="Calibri"/>
        </w:rPr>
      </w:pPr>
      <w:r w:rsidRPr="0000100B">
        <w:rPr>
          <w:rFonts w:cs="Calibri"/>
          <w:color w:val="000000"/>
          <w:sz w:val="16"/>
          <w:szCs w:val="16"/>
        </w:rPr>
        <w:t xml:space="preserve">* Salg til sluttbruker kan først finne sted 4 uker etter at standardavtale om grossisttilgang har ligget lett tilgengelig på </w:t>
      </w:r>
      <w:r w:rsidRPr="0000100B">
        <w:br/>
      </w:r>
      <w:r w:rsidRPr="0000100B">
        <w:rPr>
          <w:rFonts w:cs="Calibri"/>
          <w:color w:val="000000"/>
          <w:sz w:val="16"/>
          <w:szCs w:val="16"/>
        </w:rPr>
        <w:t xml:space="preserve">tilbyders nettsider. Se NKOM sin side – Avsnitt </w:t>
      </w:r>
      <w:hyperlink r:id="rId12">
        <w:r w:rsidRPr="0000100B">
          <w:rPr>
            <w:rStyle w:val="Hyperkobling"/>
            <w:rFonts w:cs="Calibri"/>
            <w:b/>
            <w:bCs/>
            <w:sz w:val="16"/>
            <w:szCs w:val="16"/>
          </w:rPr>
          <w:t>Rimelige og ikke – diskriminerende vilkår</w:t>
        </w:r>
      </w:hyperlink>
    </w:p>
    <w:p w:rsidRPr="0000100B" w:rsidR="008A7AC3" w:rsidP="008A7AC3" w:rsidRDefault="008A7AC3" w14:paraId="7265E76F" w14:textId="77777777">
      <w:pPr>
        <w:pStyle w:val="Ingenmellomrom"/>
        <w:ind w:left="570"/>
        <w:rPr>
          <w:rFonts w:cs="Arial"/>
        </w:rPr>
      </w:pPr>
      <w:r w:rsidRPr="0000100B">
        <w:rPr>
          <w:rFonts w:cs="Arial"/>
        </w:rPr>
        <w:t xml:space="preserve">Leverandøren plikter å gi melding til kommunen dersom utbyggingen blir forsinket utover avtalt leveranseplan. Leverandør må begrunne forsinkelsen og </w:t>
      </w:r>
      <w:r w:rsidRPr="0000100B" w:rsidR="00DF6E30">
        <w:rPr>
          <w:rFonts w:cs="Arial"/>
        </w:rPr>
        <w:t>dokumentere</w:t>
      </w:r>
      <w:r w:rsidRPr="0000100B">
        <w:rPr>
          <w:rFonts w:cs="Arial"/>
        </w:rPr>
        <w:t xml:space="preserve"> at det er gjort tiltak for å unngå forsinkelsen. </w:t>
      </w:r>
    </w:p>
    <w:p w:rsidRPr="0000100B" w:rsidR="008A7AC3" w:rsidP="008A7AC3" w:rsidRDefault="008A7AC3" w14:paraId="4A6C819D" w14:textId="77777777">
      <w:pPr>
        <w:pStyle w:val="Ingenmellomrom"/>
        <w:ind w:left="570"/>
        <w:rPr>
          <w:rFonts w:cs="Arial"/>
        </w:rPr>
      </w:pPr>
    </w:p>
    <w:p w:rsidRPr="0000100B" w:rsidR="008A7AC3" w:rsidP="008A7AC3" w:rsidRDefault="008A7AC3" w14:paraId="3FB53A47" w14:textId="77777777">
      <w:pPr>
        <w:pStyle w:val="Ingenmellomrom"/>
        <w:ind w:left="570"/>
        <w:rPr>
          <w:rFonts w:cs="Arial"/>
        </w:rPr>
      </w:pPr>
      <w:r w:rsidRPr="0000100B">
        <w:rPr>
          <w:rFonts w:cs="Arial"/>
        </w:rPr>
        <w:t xml:space="preserve">Kommunen kan ikke avvise forsinkelser uten saklig grunn. Leverandøren skal foreslå tiltak for å hente inn eventuell tapt tid. </w:t>
      </w:r>
    </w:p>
    <w:p w:rsidRPr="0000100B" w:rsidR="008A7AC3" w:rsidP="008A7AC3" w:rsidRDefault="008A7AC3" w14:paraId="26899242" w14:textId="77777777">
      <w:pPr>
        <w:pStyle w:val="Ingenmellomrom"/>
        <w:ind w:left="570"/>
        <w:rPr>
          <w:rFonts w:cs="Arial"/>
        </w:rPr>
      </w:pPr>
    </w:p>
    <w:p w:rsidRPr="0000100B" w:rsidR="008A7AC3" w:rsidP="008A7AC3" w:rsidRDefault="008A7AC3" w14:paraId="06BCA700" w14:textId="77777777">
      <w:pPr>
        <w:pStyle w:val="Ingenmellomrom"/>
        <w:ind w:left="570"/>
      </w:pPr>
      <w:r w:rsidRPr="0000100B">
        <w:rPr>
          <w:rFonts w:cs="Arial"/>
        </w:rPr>
        <w:t xml:space="preserve">Kommunen plikter å videreformidle informasjon om status/forsinkelser for prosjektet til </w:t>
      </w:r>
      <w:proofErr w:type="gramStart"/>
      <w:r w:rsidRPr="0000100B">
        <w:rPr>
          <w:rFonts w:cs="Arial"/>
        </w:rPr>
        <w:t>potensielle</w:t>
      </w:r>
      <w:proofErr w:type="gramEnd"/>
      <w:r w:rsidRPr="0000100B">
        <w:t xml:space="preserve"> abonnenter i utbyggingsområdet, på kommunen sine nettsider. </w:t>
      </w:r>
    </w:p>
    <w:p w:rsidRPr="0000100B" w:rsidR="008A7AC3" w:rsidP="008A7AC3" w:rsidRDefault="008A7AC3" w14:paraId="0E5F673F" w14:textId="77777777">
      <w:pPr>
        <w:pStyle w:val="Ingenmellomrom"/>
        <w:ind w:left="1278"/>
        <w:rPr>
          <w:rFonts w:cs="Arial"/>
        </w:rPr>
      </w:pPr>
    </w:p>
    <w:p w:rsidRPr="0000100B" w:rsidR="007478D5" w:rsidP="0054474C" w:rsidRDefault="007478D5" w14:paraId="3EFBB437" w14:textId="77777777">
      <w:pPr>
        <w:pStyle w:val="Ingenmellomrom"/>
        <w:ind w:left="720"/>
        <w:rPr>
          <w:rFonts w:cs="Arial"/>
        </w:rPr>
      </w:pPr>
    </w:p>
    <w:p w:rsidRPr="0000100B" w:rsidR="000A7113" w:rsidP="001408F1" w:rsidRDefault="000A7113" w14:paraId="593D6BC9" w14:textId="77777777">
      <w:pPr>
        <w:pStyle w:val="Ingenmellomrom"/>
        <w:numPr>
          <w:ilvl w:val="0"/>
          <w:numId w:val="2"/>
        </w:numPr>
        <w:rPr>
          <w:rFonts w:cs="Arial"/>
          <w:b/>
        </w:rPr>
      </w:pPr>
      <w:r w:rsidRPr="0000100B">
        <w:rPr>
          <w:rFonts w:cs="Arial"/>
          <w:b/>
        </w:rPr>
        <w:t>Dokumentasjon</w:t>
      </w:r>
    </w:p>
    <w:p w:rsidRPr="0000100B" w:rsidR="000A7113" w:rsidP="006218C1" w:rsidRDefault="000A7113" w14:paraId="18564A28" w14:textId="77777777">
      <w:pPr>
        <w:pStyle w:val="Ingenmellomrom"/>
        <w:ind w:firstLine="570"/>
        <w:rPr>
          <w:rFonts w:cs="Arial"/>
        </w:rPr>
      </w:pPr>
      <w:r w:rsidRPr="0000100B">
        <w:rPr>
          <w:rFonts w:cs="Arial"/>
        </w:rPr>
        <w:t xml:space="preserve">Skriftlig dokumentasjon på installasjonene er en del av leveransen.  </w:t>
      </w:r>
    </w:p>
    <w:p w:rsidRPr="0000100B" w:rsidR="000A7113" w:rsidP="000A7113" w:rsidRDefault="000A7113" w14:paraId="4167AB4F" w14:textId="77777777">
      <w:pPr>
        <w:pStyle w:val="Ingenmellomrom"/>
        <w:ind w:left="570"/>
        <w:rPr>
          <w:rFonts w:cs="Arial"/>
        </w:rPr>
      </w:pPr>
    </w:p>
    <w:p w:rsidRPr="0000100B" w:rsidR="000A7113" w:rsidP="000A7113" w:rsidRDefault="000A7113" w14:paraId="4123DA2E" w14:textId="77777777">
      <w:pPr>
        <w:pStyle w:val="Ingenmellomrom"/>
        <w:ind w:left="570"/>
        <w:rPr>
          <w:rFonts w:cs="Arial"/>
        </w:rPr>
      </w:pPr>
      <w:r w:rsidRPr="0000100B">
        <w:rPr>
          <w:rFonts w:cs="Arial"/>
        </w:rPr>
        <w:t>Leverandør skal gi kommunen dokumentasjon på utbyggingen med minst følgende innhold:</w:t>
      </w:r>
    </w:p>
    <w:p w:rsidRPr="0000100B" w:rsidR="000A7113" w:rsidP="000A7113" w:rsidRDefault="000A7113" w14:paraId="1775E071" w14:textId="77777777">
      <w:pPr>
        <w:pStyle w:val="Brdtekstinnrykk21"/>
        <w:rPr>
          <w:rFonts w:ascii="Arial" w:hAnsi="Arial" w:eastAsia="Calibri"/>
          <w:sz w:val="22"/>
          <w:lang w:val="nb-NO" w:eastAsia="nn-NO"/>
        </w:rPr>
      </w:pPr>
    </w:p>
    <w:p w:rsidRPr="0000100B" w:rsidR="003E6D39" w:rsidP="000A7113" w:rsidRDefault="00663B03" w14:paraId="08DEC39B" w14:textId="3C25766C">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Oppsett som viser dokumenterte kostnader</w:t>
      </w:r>
      <w:r w:rsidRPr="0000100B" w:rsidR="00A82B5E">
        <w:rPr>
          <w:rFonts w:ascii="Calibri" w:hAnsi="Calibri" w:cs="Calibri"/>
          <w:color w:val="auto"/>
          <w:sz w:val="22"/>
          <w:szCs w:val="22"/>
          <w:lang w:eastAsia="ar-SA"/>
        </w:rPr>
        <w:t>. (NB</w:t>
      </w:r>
      <w:r w:rsidRPr="0000100B" w:rsidR="000F5D75">
        <w:rPr>
          <w:rFonts w:ascii="Calibri" w:hAnsi="Calibri" w:cs="Calibri"/>
          <w:color w:val="auto"/>
          <w:sz w:val="22"/>
          <w:szCs w:val="22"/>
          <w:lang w:eastAsia="ar-SA"/>
        </w:rPr>
        <w:t>!</w:t>
      </w:r>
      <w:r w:rsidRPr="0000100B" w:rsidR="00A82B5E">
        <w:rPr>
          <w:rFonts w:ascii="Calibri" w:hAnsi="Calibri" w:cs="Calibri"/>
          <w:color w:val="auto"/>
          <w:sz w:val="22"/>
          <w:szCs w:val="22"/>
          <w:lang w:eastAsia="ar-SA"/>
        </w:rPr>
        <w:t xml:space="preserve"> </w:t>
      </w:r>
      <w:r w:rsidRPr="0000100B" w:rsidR="009029B7">
        <w:rPr>
          <w:rFonts w:ascii="Calibri" w:hAnsi="Calibri" w:cs="Calibri"/>
          <w:color w:val="auto"/>
          <w:sz w:val="22"/>
          <w:szCs w:val="22"/>
          <w:lang w:eastAsia="ar-SA"/>
        </w:rPr>
        <w:t xml:space="preserve">Kostnader til </w:t>
      </w:r>
      <w:r w:rsidRPr="0000100B" w:rsidR="000F5D75">
        <w:rPr>
          <w:rFonts w:ascii="Calibri" w:hAnsi="Calibri" w:cs="Calibri"/>
          <w:color w:val="auto"/>
          <w:sz w:val="22"/>
          <w:szCs w:val="22"/>
          <w:lang w:eastAsia="ar-SA"/>
        </w:rPr>
        <w:t>Bredbånd til</w:t>
      </w:r>
      <w:r w:rsidRPr="0000100B" w:rsidR="00A82B5E">
        <w:rPr>
          <w:rFonts w:ascii="Calibri" w:hAnsi="Calibri" w:cs="Calibri"/>
          <w:color w:val="auto"/>
          <w:sz w:val="22"/>
          <w:szCs w:val="22"/>
          <w:lang w:eastAsia="ar-SA"/>
        </w:rPr>
        <w:t xml:space="preserve"> tilskudds</w:t>
      </w:r>
      <w:r w:rsidRPr="0000100B" w:rsidR="000F5D75">
        <w:rPr>
          <w:rFonts w:ascii="Calibri" w:hAnsi="Calibri" w:cs="Calibri"/>
          <w:color w:val="auto"/>
          <w:sz w:val="22"/>
          <w:szCs w:val="22"/>
          <w:lang w:eastAsia="ar-SA"/>
        </w:rPr>
        <w:t>-</w:t>
      </w:r>
      <w:r w:rsidRPr="0000100B" w:rsidR="00A82B5E">
        <w:rPr>
          <w:rFonts w:ascii="Calibri" w:hAnsi="Calibri" w:cs="Calibri"/>
          <w:color w:val="auto"/>
          <w:sz w:val="22"/>
          <w:szCs w:val="22"/>
          <w:lang w:eastAsia="ar-SA"/>
        </w:rPr>
        <w:t>berettigede adresser</w:t>
      </w:r>
      <w:r w:rsidRPr="0000100B" w:rsidR="006037E0">
        <w:rPr>
          <w:rFonts w:ascii="Calibri" w:hAnsi="Calibri" w:cs="Calibri"/>
          <w:color w:val="auto"/>
          <w:sz w:val="22"/>
          <w:szCs w:val="22"/>
          <w:lang w:eastAsia="ar-SA"/>
        </w:rPr>
        <w:t xml:space="preserve">, definisjon av investeringskostnader </w:t>
      </w:r>
      <w:r w:rsidRPr="0000100B" w:rsidR="00DE3E05">
        <w:rPr>
          <w:rFonts w:ascii="Calibri" w:hAnsi="Calibri" w:cs="Calibri"/>
          <w:color w:val="auto"/>
          <w:sz w:val="22"/>
          <w:szCs w:val="22"/>
          <w:lang w:eastAsia="ar-SA"/>
        </w:rPr>
        <w:t>står i GBER art 52 nr 2</w:t>
      </w:r>
      <w:r w:rsidRPr="0000100B" w:rsidR="00CF3A85">
        <w:rPr>
          <w:rFonts w:ascii="Calibri" w:hAnsi="Calibri" w:cs="Calibri"/>
          <w:color w:val="auto"/>
          <w:sz w:val="22"/>
          <w:szCs w:val="22"/>
          <w:lang w:eastAsia="ar-SA"/>
        </w:rPr>
        <w:t>)</w:t>
      </w:r>
    </w:p>
    <w:p w:rsidRPr="0000100B" w:rsidR="000A7113" w:rsidP="00906BC9" w:rsidRDefault="000A7113" w14:paraId="0A88BAC3" w14:textId="4CF7BE52">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Tall på abonnenter som har fått tilbud om tilkopling og tall på abonnenter som er koblet til nettet.</w:t>
      </w:r>
      <w:r w:rsidRPr="0000100B" w:rsidR="00CF3A85">
        <w:rPr>
          <w:rFonts w:ascii="Calibri" w:hAnsi="Calibri" w:cs="Calibri"/>
          <w:color w:val="auto"/>
          <w:sz w:val="22"/>
          <w:szCs w:val="22"/>
          <w:lang w:eastAsia="ar-SA"/>
        </w:rPr>
        <w:t xml:space="preserve"> </w:t>
      </w:r>
      <w:r w:rsidRPr="0000100B">
        <w:rPr>
          <w:rFonts w:ascii="Calibri" w:hAnsi="Calibri" w:cs="Calibri"/>
          <w:color w:val="auto"/>
          <w:sz w:val="22"/>
          <w:szCs w:val="22"/>
          <w:lang w:eastAsia="ar-SA"/>
        </w:rPr>
        <w:t>Produktkvalitet, her under dekningsgaranti, kapasitetsgaranti og responstid</w:t>
      </w:r>
      <w:r w:rsidRPr="0000100B">
        <w:rPr>
          <w:rFonts w:ascii="Calibri" w:hAnsi="Calibri" w:cs="Calibri"/>
          <w:color w:val="auto"/>
          <w:sz w:val="22"/>
          <w:szCs w:val="22"/>
          <w:lang w:eastAsia="ar-SA"/>
        </w:rPr>
        <w:br/>
      </w:r>
      <w:r w:rsidRPr="0000100B">
        <w:rPr>
          <w:rFonts w:ascii="Calibri" w:hAnsi="Calibri" w:cs="Calibri"/>
          <w:color w:val="auto"/>
          <w:sz w:val="22"/>
          <w:szCs w:val="22"/>
          <w:lang w:eastAsia="ar-SA"/>
        </w:rPr>
        <w:t>hvilken kapasitet abonnentene har tilbud om å kjøpe per i dag</w:t>
      </w:r>
      <w:r w:rsidRPr="0000100B" w:rsidR="00CF3A85">
        <w:rPr>
          <w:rFonts w:ascii="Calibri" w:hAnsi="Calibri" w:cs="Calibri"/>
          <w:color w:val="auto"/>
          <w:sz w:val="22"/>
          <w:szCs w:val="22"/>
          <w:lang w:eastAsia="ar-SA"/>
        </w:rPr>
        <w:t xml:space="preserve">. </w:t>
      </w:r>
      <w:r w:rsidRPr="0000100B">
        <w:rPr>
          <w:rFonts w:ascii="Calibri" w:hAnsi="Calibri" w:cs="Calibri"/>
          <w:color w:val="auto"/>
          <w:sz w:val="22"/>
          <w:szCs w:val="22"/>
          <w:lang w:eastAsia="ar-SA"/>
        </w:rPr>
        <w:t xml:space="preserve">Annen dokumentasjon som går fram av kravspesifikasjon </w:t>
      </w:r>
    </w:p>
    <w:p w:rsidRPr="0000100B" w:rsidR="000A7113" w:rsidP="000A7113" w:rsidRDefault="000A7113" w14:paraId="3A718C8D" w14:textId="77777777">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Alle forkortninger blir beskrevet slik at de er leselig for personer ut</w:t>
      </w:r>
      <w:r w:rsidRPr="0000100B" w:rsidR="00DF6E30">
        <w:rPr>
          <w:rFonts w:ascii="Calibri" w:hAnsi="Calibri" w:cs="Calibri"/>
          <w:color w:val="auto"/>
          <w:sz w:val="22"/>
          <w:szCs w:val="22"/>
          <w:lang w:eastAsia="ar-SA"/>
        </w:rPr>
        <w:t>e</w:t>
      </w:r>
      <w:r w:rsidRPr="0000100B">
        <w:rPr>
          <w:rFonts w:ascii="Calibri" w:hAnsi="Calibri" w:cs="Calibri"/>
          <w:color w:val="auto"/>
          <w:sz w:val="22"/>
          <w:szCs w:val="22"/>
          <w:lang w:eastAsia="ar-SA"/>
        </w:rPr>
        <w:t>n detaljkunnskap om teknologisk løsning eller standarder</w:t>
      </w:r>
    </w:p>
    <w:p w:rsidRPr="0000100B" w:rsidR="000A7113" w:rsidP="000A7113" w:rsidRDefault="000A7113" w14:paraId="3129E287" w14:textId="391310F8">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Adresse- og matrikkelinformasjon til abonnenter</w:t>
      </w:r>
      <w:r w:rsidRPr="0000100B" w:rsidR="00882649">
        <w:rPr>
          <w:rFonts w:ascii="Calibri" w:hAnsi="Calibri" w:cs="Calibri"/>
          <w:color w:val="auto"/>
          <w:sz w:val="22"/>
          <w:szCs w:val="22"/>
          <w:lang w:eastAsia="ar-SA"/>
        </w:rPr>
        <w:t xml:space="preserve">. Bruk </w:t>
      </w:r>
      <w:r w:rsidRPr="0000100B" w:rsidR="006037EF">
        <w:rPr>
          <w:rFonts w:ascii="Calibri" w:hAnsi="Calibri" w:cs="Calibri"/>
          <w:color w:val="auto"/>
          <w:sz w:val="22"/>
          <w:szCs w:val="22"/>
          <w:lang w:eastAsia="ar-SA"/>
        </w:rPr>
        <w:t xml:space="preserve">Mal </w:t>
      </w:r>
      <w:proofErr w:type="spellStart"/>
      <w:r w:rsidRPr="0000100B" w:rsidR="006037EF">
        <w:rPr>
          <w:rFonts w:ascii="Calibri" w:hAnsi="Calibri" w:cs="Calibri"/>
          <w:color w:val="auto"/>
          <w:sz w:val="22"/>
          <w:szCs w:val="22"/>
          <w:lang w:eastAsia="ar-SA"/>
        </w:rPr>
        <w:t>adressselister</w:t>
      </w:r>
      <w:proofErr w:type="spellEnd"/>
      <w:r w:rsidRPr="0000100B" w:rsidR="006037EF">
        <w:rPr>
          <w:rFonts w:ascii="Calibri" w:hAnsi="Calibri" w:cs="Calibri"/>
          <w:color w:val="auto"/>
          <w:sz w:val="22"/>
          <w:szCs w:val="22"/>
          <w:lang w:eastAsia="ar-SA"/>
        </w:rPr>
        <w:t xml:space="preserve"> i bredbåndsstøtteordningen som ligger på NKOM sin nettside</w:t>
      </w:r>
      <w:r w:rsidRPr="0000100B" w:rsidR="00C24510">
        <w:rPr>
          <w:rFonts w:ascii="Calibri" w:hAnsi="Calibri" w:cs="Calibri"/>
          <w:color w:val="auto"/>
          <w:sz w:val="22"/>
          <w:szCs w:val="22"/>
          <w:lang w:eastAsia="ar-SA"/>
        </w:rPr>
        <w:t>.</w:t>
      </w:r>
    </w:p>
    <w:p w:rsidRPr="0000100B" w:rsidR="0082610A" w:rsidP="000A7113" w:rsidRDefault="0082610A" w14:paraId="62F7A1C5" w14:textId="1AB85A0B">
      <w:pPr>
        <w:pStyle w:val="Default"/>
        <w:numPr>
          <w:ilvl w:val="0"/>
          <w:numId w:val="12"/>
        </w:numPr>
        <w:rPr>
          <w:rFonts w:ascii="Calibri" w:hAnsi="Calibri" w:cs="Calibri"/>
          <w:color w:val="auto"/>
          <w:sz w:val="22"/>
          <w:szCs w:val="22"/>
          <w:lang w:eastAsia="ar-SA"/>
        </w:rPr>
      </w:pPr>
      <w:r w:rsidRPr="3E9C1534" w:rsidR="0082610A">
        <w:rPr>
          <w:rFonts w:ascii="Calibri" w:hAnsi="Calibri" w:cs="Calibri"/>
          <w:color w:val="auto"/>
          <w:sz w:val="22"/>
          <w:szCs w:val="22"/>
          <w:lang w:eastAsia="ar-SA"/>
        </w:rPr>
        <w:t xml:space="preserve">Dokumentasjon på at </w:t>
      </w:r>
      <w:r w:rsidRPr="3E9C1534" w:rsidR="00321C1E">
        <w:rPr>
          <w:rFonts w:ascii="Calibri" w:hAnsi="Calibri" w:cs="Calibri"/>
          <w:color w:val="auto"/>
          <w:sz w:val="22"/>
          <w:szCs w:val="22"/>
          <w:lang w:eastAsia="ar-SA"/>
        </w:rPr>
        <w:t xml:space="preserve">standardavtaler for grossisttilgang i det aktuelle utbyggingsområdet har ligget ute lett tilgjengelig på </w:t>
      </w:r>
      <w:r w:rsidRPr="3E9C1534" w:rsidR="004C7359">
        <w:rPr>
          <w:rFonts w:ascii="Calibri" w:hAnsi="Calibri" w:cs="Calibri"/>
          <w:color w:val="auto"/>
          <w:sz w:val="22"/>
          <w:szCs w:val="22"/>
          <w:lang w:eastAsia="ar-SA"/>
        </w:rPr>
        <w:t>leverandør sin</w:t>
      </w:r>
      <w:r w:rsidRPr="3E9C1534" w:rsidR="00321C1E">
        <w:rPr>
          <w:rFonts w:ascii="Calibri" w:hAnsi="Calibri" w:cs="Calibri"/>
          <w:color w:val="auto"/>
          <w:sz w:val="22"/>
          <w:szCs w:val="22"/>
          <w:lang w:eastAsia="ar-SA"/>
        </w:rPr>
        <w:t xml:space="preserve"> nettside.</w:t>
      </w:r>
    </w:p>
    <w:p w:rsidR="3E9C1534" w:rsidP="3E9C1534" w:rsidRDefault="3E9C1534" w14:paraId="6581218C" w14:textId="00C97C7E">
      <w:pPr>
        <w:pStyle w:val="Default"/>
        <w:numPr>
          <w:ilvl w:val="0"/>
          <w:numId w:val="12"/>
        </w:numPr>
        <w:rPr>
          <w:rFonts w:ascii="Calibri" w:hAnsi="Calibri" w:cs="Calibri"/>
          <w:color w:val="auto"/>
          <w:sz w:val="22"/>
          <w:szCs w:val="22"/>
          <w:lang w:eastAsia="ar-SA"/>
        </w:rPr>
      </w:pPr>
      <w:r w:rsidRPr="4DB48B2D" w:rsidR="71221E42">
        <w:rPr>
          <w:rFonts w:ascii="Calibri" w:hAnsi="Calibri" w:cs="Calibri"/>
          <w:color w:val="auto"/>
          <w:sz w:val="22"/>
          <w:szCs w:val="22"/>
          <w:lang w:eastAsia="ar-SA"/>
        </w:rPr>
        <w:t>Dokumentasjon på at Utbygger har</w:t>
      </w:r>
      <w:r w:rsidRPr="4DB48B2D" w:rsidR="1D6B0F2D">
        <w:rPr>
          <w:rFonts w:ascii="Calibri" w:hAnsi="Calibri" w:cs="Calibri"/>
          <w:color w:val="auto"/>
          <w:sz w:val="22"/>
          <w:szCs w:val="22"/>
          <w:lang w:eastAsia="ar-SA"/>
        </w:rPr>
        <w:t xml:space="preserve"> </w:t>
      </w:r>
      <w:r w:rsidRPr="4DB48B2D" w:rsidR="1D6B0F2D">
        <w:rPr>
          <w:rFonts w:ascii="Calibri" w:hAnsi="Calibri" w:cs="Calibri"/>
          <w:color w:val="auto"/>
          <w:sz w:val="22"/>
          <w:szCs w:val="22"/>
          <w:lang w:eastAsia="ar-SA"/>
        </w:rPr>
        <w:t>en lett</w:t>
      </w:r>
      <w:r w:rsidRPr="4DB48B2D" w:rsidR="71221E42">
        <w:rPr>
          <w:rFonts w:ascii="Calibri" w:hAnsi="Calibri" w:cs="Calibri"/>
          <w:color w:val="auto"/>
          <w:sz w:val="22"/>
          <w:szCs w:val="22"/>
          <w:lang w:eastAsia="ar-SA"/>
        </w:rPr>
        <w:t xml:space="preserve"> </w:t>
      </w:r>
      <w:r w:rsidRPr="4DB48B2D" w:rsidR="653CF96F">
        <w:rPr>
          <w:rFonts w:ascii="Calibri" w:hAnsi="Calibri" w:cs="Calibri"/>
          <w:color w:val="auto"/>
          <w:sz w:val="22"/>
          <w:szCs w:val="22"/>
          <w:lang w:eastAsia="ar-SA"/>
        </w:rPr>
        <w:t>tilgjengelig</w:t>
      </w:r>
      <w:r w:rsidRPr="4DB48B2D" w:rsidR="71221E42">
        <w:rPr>
          <w:rFonts w:ascii="Calibri" w:hAnsi="Calibri" w:cs="Calibri"/>
          <w:color w:val="auto"/>
          <w:sz w:val="22"/>
          <w:szCs w:val="22"/>
          <w:lang w:eastAsia="ar-SA"/>
        </w:rPr>
        <w:t xml:space="preserve"> </w:t>
      </w:r>
      <w:r w:rsidRPr="4DB48B2D" w:rsidR="6987A6F1">
        <w:rPr>
          <w:rFonts w:ascii="Calibri" w:hAnsi="Calibri" w:cs="Calibri"/>
          <w:color w:val="auto"/>
          <w:sz w:val="22"/>
          <w:szCs w:val="22"/>
          <w:lang w:eastAsia="ar-SA"/>
        </w:rPr>
        <w:t>liste med</w:t>
      </w:r>
      <w:r w:rsidRPr="4DB48B2D" w:rsidR="6987A6F1">
        <w:rPr>
          <w:rFonts w:ascii="Calibri" w:hAnsi="Calibri" w:cs="Calibri"/>
          <w:color w:val="auto"/>
          <w:sz w:val="22"/>
          <w:szCs w:val="22"/>
          <w:lang w:eastAsia="ar-SA"/>
        </w:rPr>
        <w:t xml:space="preserve"> </w:t>
      </w:r>
      <w:r w:rsidRPr="4DB48B2D" w:rsidR="71221E42">
        <w:rPr>
          <w:rFonts w:ascii="Calibri" w:hAnsi="Calibri" w:cs="Calibri"/>
          <w:color w:val="auto"/>
          <w:sz w:val="22"/>
          <w:szCs w:val="22"/>
          <w:lang w:eastAsia="ar-SA"/>
        </w:rPr>
        <w:t xml:space="preserve">grossistpriser for </w:t>
      </w:r>
      <w:r w:rsidRPr="4DB48B2D" w:rsidR="23A35F21">
        <w:rPr>
          <w:rFonts w:ascii="Calibri" w:hAnsi="Calibri" w:cs="Calibri"/>
          <w:color w:val="auto"/>
          <w:sz w:val="22"/>
          <w:szCs w:val="22"/>
          <w:lang w:eastAsia="ar-SA"/>
        </w:rPr>
        <w:t>å sikre en effektiv tredjepartstilgang</w:t>
      </w:r>
      <w:r w:rsidRPr="4DB48B2D" w:rsidR="71221E42">
        <w:rPr>
          <w:rFonts w:ascii="Calibri" w:hAnsi="Calibri" w:cs="Calibri"/>
          <w:color w:val="auto"/>
          <w:sz w:val="22"/>
          <w:szCs w:val="22"/>
          <w:lang w:eastAsia="ar-SA"/>
        </w:rPr>
        <w:t>.</w:t>
      </w:r>
    </w:p>
    <w:p w:rsidRPr="0000100B" w:rsidR="007E1614" w:rsidP="000A7113" w:rsidRDefault="007E1614" w14:paraId="02D88039" w14:textId="18AAC579">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 xml:space="preserve">Liste over alle nødvendige data som kreves for å melde inn </w:t>
      </w:r>
      <w:r w:rsidRPr="0000100B" w:rsidR="008B53D3">
        <w:rPr>
          <w:rFonts w:ascii="Calibri" w:hAnsi="Calibri" w:cs="Calibri"/>
          <w:color w:val="auto"/>
          <w:sz w:val="22"/>
          <w:szCs w:val="22"/>
          <w:lang w:eastAsia="ar-SA"/>
        </w:rPr>
        <w:t xml:space="preserve">det støtteberettigede </w:t>
      </w:r>
      <w:r w:rsidRPr="0000100B">
        <w:rPr>
          <w:rFonts w:ascii="Calibri" w:hAnsi="Calibri" w:cs="Calibri"/>
          <w:color w:val="auto"/>
          <w:sz w:val="22"/>
          <w:szCs w:val="22"/>
          <w:lang w:eastAsia="ar-SA"/>
        </w:rPr>
        <w:t xml:space="preserve">anlegget i </w:t>
      </w:r>
      <w:proofErr w:type="spellStart"/>
      <w:r w:rsidRPr="0000100B">
        <w:rPr>
          <w:rFonts w:ascii="Calibri" w:hAnsi="Calibri" w:cs="Calibri"/>
          <w:color w:val="auto"/>
          <w:sz w:val="22"/>
          <w:szCs w:val="22"/>
          <w:lang w:eastAsia="ar-SA"/>
        </w:rPr>
        <w:t>E</w:t>
      </w:r>
      <w:r w:rsidRPr="0000100B" w:rsidR="00472A24">
        <w:rPr>
          <w:rFonts w:ascii="Calibri" w:hAnsi="Calibri" w:cs="Calibri"/>
          <w:color w:val="auto"/>
          <w:sz w:val="22"/>
          <w:szCs w:val="22"/>
          <w:lang w:eastAsia="ar-SA"/>
        </w:rPr>
        <w:t>kom</w:t>
      </w:r>
      <w:r w:rsidRPr="0000100B">
        <w:rPr>
          <w:rFonts w:ascii="Calibri" w:hAnsi="Calibri" w:cs="Calibri"/>
          <w:color w:val="auto"/>
          <w:sz w:val="22"/>
          <w:szCs w:val="22"/>
          <w:lang w:eastAsia="ar-SA"/>
        </w:rPr>
        <w:t>portalen</w:t>
      </w:r>
      <w:proofErr w:type="spellEnd"/>
      <w:r w:rsidRPr="0000100B" w:rsidR="00472A24">
        <w:rPr>
          <w:rFonts w:ascii="Calibri" w:hAnsi="Calibri" w:cs="Calibri"/>
          <w:color w:val="auto"/>
          <w:sz w:val="22"/>
          <w:szCs w:val="22"/>
          <w:lang w:eastAsia="ar-SA"/>
        </w:rPr>
        <w:t xml:space="preserve"> </w:t>
      </w:r>
      <w:r w:rsidRPr="0000100B" w:rsidR="008B53D3">
        <w:rPr>
          <w:rFonts w:ascii="Calibri" w:hAnsi="Calibri" w:cs="Calibri"/>
          <w:color w:val="auto"/>
          <w:sz w:val="22"/>
          <w:szCs w:val="22"/>
          <w:lang w:eastAsia="ar-SA"/>
        </w:rPr>
        <w:t>i henhold til Bredbåndutbyggingsloven.</w:t>
      </w:r>
    </w:p>
    <w:p w:rsidR="006E3A29" w:rsidP="000A7113" w:rsidRDefault="00C559A8" w14:paraId="575844FA" w14:textId="17EA817B">
      <w:pPr>
        <w:pStyle w:val="Default"/>
        <w:numPr>
          <w:ilvl w:val="0"/>
          <w:numId w:val="12"/>
        </w:numPr>
        <w:rPr>
          <w:rFonts w:ascii="Calibri" w:hAnsi="Calibri" w:cs="Calibri"/>
          <w:color w:val="auto"/>
          <w:sz w:val="22"/>
          <w:szCs w:val="22"/>
          <w:lang w:eastAsia="ar-SA"/>
        </w:rPr>
      </w:pPr>
      <w:r w:rsidRPr="0000100B">
        <w:rPr>
          <w:rFonts w:ascii="Calibri" w:hAnsi="Calibri" w:cs="Calibri"/>
          <w:color w:val="auto"/>
          <w:sz w:val="22"/>
          <w:szCs w:val="22"/>
          <w:lang w:eastAsia="ar-SA"/>
        </w:rPr>
        <w:t>Det skal dokumenteres at organisasjonen har ett avvikssystem der miljøavvik, når minimumskrav ikke oppnås i prosjektperioden, blir registrert og fulgt opp av organisasjonen etter at prosjektet er avsluttet</w:t>
      </w:r>
      <w:r w:rsidR="009A6C8B">
        <w:rPr>
          <w:rFonts w:ascii="Calibri" w:hAnsi="Calibri" w:cs="Calibri"/>
          <w:color w:val="auto"/>
          <w:sz w:val="22"/>
          <w:szCs w:val="22"/>
          <w:lang w:eastAsia="ar-SA"/>
        </w:rPr>
        <w:t>.</w:t>
      </w:r>
    </w:p>
    <w:p w:rsidRPr="00DA1BA1" w:rsidR="009A6C8B" w:rsidP="246568B4" w:rsidRDefault="00EC64E2" w14:paraId="400EE86C" w14:textId="0397AFAB">
      <w:pPr>
        <w:pStyle w:val="Listeavsnitt"/>
        <w:numPr>
          <w:ilvl w:val="0"/>
          <w:numId w:val="12"/>
        </w:numPr>
        <w:rPr>
          <w:rFonts w:ascii="Calibri" w:hAnsi="Calibri" w:eastAsia="Calibri" w:cs="Calibri" w:asciiTheme="minorAscii" w:hAnsiTheme="minorAscii" w:eastAsiaTheme="minorAscii" w:cstheme="minorAscii"/>
          <w:sz w:val="22"/>
          <w:szCs w:val="22"/>
          <w:lang w:eastAsia="en-US"/>
        </w:rPr>
      </w:pPr>
      <w:r w:rsidRPr="246568B4" w:rsidR="00EC64E2">
        <w:rPr>
          <w:rFonts w:ascii="Calibri" w:hAnsi="Calibri" w:eastAsia="Calibri" w:cs="Calibri" w:asciiTheme="minorAscii" w:hAnsiTheme="minorAscii" w:eastAsiaTheme="minorAscii" w:cstheme="minorAscii"/>
          <w:sz w:val="22"/>
          <w:szCs w:val="22"/>
          <w:lang w:eastAsia="en-US"/>
        </w:rPr>
        <w:t xml:space="preserve">Leverandør skal beskrive og dokumentere hvordan de tre oppgitte relevante tiltak for å redusere miljøbelastning på anleggsstedet er håndtert og ivaretatt, </w:t>
      </w:r>
      <w:r w:rsidRPr="246568B4" w:rsidR="00EC64E2">
        <w:rPr>
          <w:rFonts w:ascii="Calibri" w:hAnsi="Calibri" w:eastAsia="Calibri" w:cs="Calibri" w:asciiTheme="minorAscii" w:hAnsiTheme="minorAscii" w:eastAsiaTheme="minorAscii" w:cstheme="minorAscii"/>
          <w:sz w:val="22"/>
          <w:szCs w:val="22"/>
          <w:lang w:eastAsia="en-US"/>
        </w:rPr>
        <w:t>jf</w:t>
      </w:r>
      <w:r w:rsidRPr="246568B4" w:rsidR="00EC64E2">
        <w:rPr>
          <w:rFonts w:ascii="Calibri" w:hAnsi="Calibri" w:eastAsia="Calibri" w:cs="Calibri" w:asciiTheme="minorAscii" w:hAnsiTheme="minorAscii" w:eastAsiaTheme="minorAscii" w:cstheme="minorAscii"/>
          <w:sz w:val="22"/>
          <w:szCs w:val="22"/>
          <w:lang w:eastAsia="en-US"/>
        </w:rPr>
        <w:t xml:space="preserve"> vedlegg E.</w:t>
      </w:r>
    </w:p>
    <w:p w:rsidRPr="0000100B" w:rsidR="006218C1" w:rsidP="006218C1" w:rsidRDefault="006218C1" w14:paraId="5D35BCC6" w14:textId="77777777">
      <w:pPr>
        <w:pStyle w:val="Default"/>
        <w:rPr>
          <w:rFonts w:ascii="Calibri" w:hAnsi="Calibri" w:cs="Calibri"/>
          <w:color w:val="auto"/>
          <w:sz w:val="22"/>
          <w:szCs w:val="22"/>
          <w:lang w:eastAsia="ar-SA"/>
        </w:rPr>
      </w:pPr>
    </w:p>
    <w:p w:rsidRPr="0000100B" w:rsidR="000A7113" w:rsidP="007215D0" w:rsidRDefault="009D50D7" w14:paraId="2EE41EB3" w14:textId="56A07B57">
      <w:pPr>
        <w:pStyle w:val="Ingenmellomrom"/>
        <w:ind w:left="570"/>
        <w:rPr>
          <w:rFonts w:cs="Arial"/>
        </w:rPr>
      </w:pPr>
      <w:r w:rsidRPr="0000100B">
        <w:rPr>
          <w:rFonts w:cs="Arial"/>
        </w:rPr>
        <w:t xml:space="preserve">Kommunen og fylkeskommunen har rett til å kontrollere </w:t>
      </w:r>
      <w:r w:rsidRPr="0000100B" w:rsidR="003E6BB7">
        <w:rPr>
          <w:rFonts w:cs="Arial"/>
        </w:rPr>
        <w:t>Leverandør</w:t>
      </w:r>
      <w:r w:rsidRPr="0000100B">
        <w:rPr>
          <w:rFonts w:cs="Arial"/>
        </w:rPr>
        <w:t xml:space="preserve">s etterlevelse av forpliktelsene om oppfyllelse av krav etter statsstøtteregelverket. </w:t>
      </w:r>
      <w:r w:rsidRPr="0000100B" w:rsidR="003E6BB7">
        <w:rPr>
          <w:rFonts w:cs="Arial"/>
        </w:rPr>
        <w:t>Leverandør</w:t>
      </w:r>
      <w:r w:rsidRPr="0000100B">
        <w:rPr>
          <w:rFonts w:cs="Arial"/>
        </w:rPr>
        <w:t xml:space="preserve"> plikter å gi opplysninger som er nødvendige for at Kommunen/fylkeskommunen skal kunne utføre slik kontroll. </w:t>
      </w:r>
      <w:r w:rsidRPr="0000100B" w:rsidR="003E6BB7">
        <w:rPr>
          <w:rFonts w:cs="Arial"/>
        </w:rPr>
        <w:t>Leverandør</w:t>
      </w:r>
      <w:r w:rsidRPr="0000100B">
        <w:rPr>
          <w:rFonts w:cs="Arial"/>
        </w:rPr>
        <w:t xml:space="preserve"> skal etterleve eventuelle krav stilt av Kommunen/fylkeskommunen under kontraktsperioden som er nødvendige for å sikre at kravene i statsstøtteregelverket overholdes.</w:t>
      </w:r>
    </w:p>
    <w:p w:rsidRPr="0000100B" w:rsidR="000A7113" w:rsidP="000A7113" w:rsidRDefault="000A7113" w14:paraId="007A81B6" w14:textId="77777777">
      <w:pPr>
        <w:pStyle w:val="Ingenmellomrom"/>
        <w:rPr>
          <w:rFonts w:cs="Arial"/>
          <w:b/>
        </w:rPr>
      </w:pPr>
    </w:p>
    <w:p w:rsidRPr="0000100B" w:rsidR="0054474C" w:rsidP="001408F1" w:rsidRDefault="0054474C" w14:paraId="76CEDDEF" w14:textId="77777777">
      <w:pPr>
        <w:pStyle w:val="Ingenmellomrom"/>
        <w:numPr>
          <w:ilvl w:val="0"/>
          <w:numId w:val="2"/>
        </w:numPr>
        <w:rPr>
          <w:rFonts w:cs="Arial"/>
          <w:b/>
        </w:rPr>
      </w:pPr>
      <w:r w:rsidRPr="0000100B">
        <w:rPr>
          <w:rFonts w:cs="Arial"/>
          <w:b/>
        </w:rPr>
        <w:t>Samfunnsansvar, HMS</w:t>
      </w:r>
    </w:p>
    <w:p w:rsidRPr="0000100B" w:rsidR="0044280D" w:rsidP="008A7AC3" w:rsidRDefault="002A3033" w14:paraId="79250A37" w14:textId="77777777">
      <w:pPr>
        <w:pStyle w:val="Ingenmellomrom"/>
        <w:ind w:left="570"/>
        <w:rPr>
          <w:rFonts w:cs="Arial"/>
        </w:rPr>
      </w:pPr>
      <w:r w:rsidRPr="0000100B">
        <w:rPr>
          <w:rFonts w:cs="Arial"/>
        </w:rPr>
        <w:t>Leverandøren</w:t>
      </w:r>
      <w:r w:rsidRPr="0000100B" w:rsidR="00F948D8">
        <w:rPr>
          <w:rFonts w:cs="Arial"/>
        </w:rPr>
        <w:t xml:space="preserve"> skal utøve samfunnsansvar og HMS ansvar</w:t>
      </w:r>
      <w:r w:rsidRPr="0000100B" w:rsidR="0044280D">
        <w:rPr>
          <w:rFonts w:cs="Arial"/>
        </w:rPr>
        <w:t>.</w:t>
      </w:r>
    </w:p>
    <w:p w:rsidRPr="0000100B" w:rsidR="0044280D" w:rsidP="008A7AC3" w:rsidRDefault="0044280D" w14:paraId="1D05D70B" w14:textId="77777777">
      <w:pPr>
        <w:pStyle w:val="Ingenmellomrom"/>
        <w:ind w:left="570"/>
        <w:rPr>
          <w:rFonts w:cs="Arial"/>
        </w:rPr>
      </w:pPr>
    </w:p>
    <w:p w:rsidRPr="0000100B" w:rsidR="0044280D" w:rsidP="0044280D" w:rsidRDefault="0044280D" w14:paraId="04178C9A" w14:textId="77777777">
      <w:pPr>
        <w:pStyle w:val="Ingenmellomrom"/>
        <w:ind w:left="570"/>
        <w:rPr>
          <w:rFonts w:cs="Arial"/>
        </w:rPr>
      </w:pPr>
      <w:r w:rsidRPr="0000100B">
        <w:rPr>
          <w:rFonts w:cs="Arial"/>
        </w:rPr>
        <w:t xml:space="preserve">Leverandør garanterer at mannskap og utstyr, både fra Leverandør og eventuelt underentreprenør er godt kvalifisert og egnet til å løse oppgavene med faglig </w:t>
      </w:r>
    </w:p>
    <w:p w:rsidRPr="0000100B" w:rsidR="0044280D" w:rsidP="0044280D" w:rsidRDefault="0044280D" w14:paraId="1679ADFD" w14:textId="77777777">
      <w:pPr>
        <w:pStyle w:val="Ingenmellomrom"/>
        <w:ind w:left="570"/>
        <w:rPr>
          <w:rFonts w:cs="Arial"/>
        </w:rPr>
      </w:pPr>
      <w:r w:rsidRPr="0000100B">
        <w:rPr>
          <w:rFonts w:cs="Arial"/>
        </w:rPr>
        <w:t>høy standard på en sikker måte.</w:t>
      </w:r>
    </w:p>
    <w:p w:rsidRPr="0000100B" w:rsidR="0044280D" w:rsidP="0044280D" w:rsidRDefault="0044280D" w14:paraId="551485AC" w14:textId="77777777">
      <w:pPr>
        <w:pStyle w:val="Ingenmellomrom"/>
        <w:ind w:left="570"/>
        <w:rPr>
          <w:rFonts w:cs="Arial"/>
        </w:rPr>
      </w:pPr>
    </w:p>
    <w:p w:rsidRPr="0000100B" w:rsidR="0044280D" w:rsidP="0044280D" w:rsidRDefault="0044280D" w14:paraId="0F58EB42" w14:textId="77777777">
      <w:pPr>
        <w:pStyle w:val="Ingenmellomrom"/>
        <w:ind w:left="570"/>
        <w:rPr>
          <w:rFonts w:cs="Arial"/>
        </w:rPr>
      </w:pPr>
      <w:r w:rsidRPr="0000100B">
        <w:rPr>
          <w:rFonts w:cs="Arial"/>
        </w:rPr>
        <w:t>Leverandør er ansvarlig for sikre og ha hensiktsmessige rutiner, kunnskap og utstyr.</w:t>
      </w:r>
    </w:p>
    <w:p w:rsidRPr="0000100B" w:rsidR="0044280D" w:rsidP="0044280D" w:rsidRDefault="0044280D" w14:paraId="6145F94C" w14:textId="3C9887D2">
      <w:pPr>
        <w:pStyle w:val="Ingenmellomrom"/>
        <w:ind w:left="570"/>
        <w:rPr>
          <w:rFonts w:cs="Arial"/>
        </w:rPr>
      </w:pPr>
      <w:r w:rsidRPr="49909FF3">
        <w:rPr>
          <w:rFonts w:cs="Arial"/>
        </w:rPr>
        <w:t xml:space="preserve">Leverandør skal sørge for at ansatte i egen organisasjon og ansatte hos eventuelle underentreprenører ikke har dårligere lønns- og arbeidsforhold enn det som følge av "Forskrift </w:t>
      </w:r>
      <w:r w:rsidRPr="49909FF3">
        <w:rPr>
          <w:rFonts w:cs="Arial"/>
        </w:rPr>
        <w:t xml:space="preserve">om </w:t>
      </w:r>
      <w:r w:rsidRPr="49909FF3" w:rsidR="09202087">
        <w:rPr>
          <w:rFonts w:cs="Arial"/>
        </w:rPr>
        <w:t>allmenn gjøring</w:t>
      </w:r>
      <w:r w:rsidRPr="49909FF3">
        <w:rPr>
          <w:rFonts w:cs="Arial"/>
        </w:rPr>
        <w:t xml:space="preserve"> av tariffavtale for byggeplasser i Norge". Dette gjelder for alle ansatte som medvirker til kontraktens oppfyllelse.  Lederen av denne virksomheten er ansvarlig for at denne regelen blir etterlevd.</w:t>
      </w:r>
    </w:p>
    <w:p w:rsidRPr="0000100B" w:rsidR="0044280D" w:rsidP="0044280D" w:rsidRDefault="0044280D" w14:paraId="5479CCE6" w14:textId="77777777">
      <w:pPr>
        <w:pStyle w:val="Ingenmellomrom"/>
        <w:ind w:left="570"/>
        <w:rPr>
          <w:rFonts w:cs="Arial"/>
        </w:rPr>
      </w:pPr>
    </w:p>
    <w:p w:rsidRPr="0000100B" w:rsidR="0054474C" w:rsidP="00263DDE" w:rsidRDefault="0044280D" w14:paraId="74059391" w14:textId="3A05F4BF">
      <w:pPr>
        <w:pStyle w:val="Ingenmellomrom"/>
        <w:ind w:left="570"/>
        <w:rPr>
          <w:rFonts w:cs="Arial"/>
        </w:rPr>
      </w:pPr>
      <w:r w:rsidRPr="0000100B">
        <w:rPr>
          <w:rFonts w:cs="Arial"/>
        </w:rPr>
        <w:t>Leverandør er ansvarlig for oppfølging av gjeldende lover, forskrift og rutiner.</w:t>
      </w:r>
    </w:p>
    <w:p w:rsidRPr="0000100B" w:rsidR="00F948D8" w:rsidP="0054474C" w:rsidRDefault="00F948D8" w14:paraId="14FB276D" w14:textId="77777777">
      <w:pPr>
        <w:pStyle w:val="Ingenmellomrom"/>
        <w:ind w:left="720"/>
        <w:rPr>
          <w:rFonts w:cs="Arial"/>
          <w:b/>
        </w:rPr>
      </w:pPr>
    </w:p>
    <w:p w:rsidRPr="0000100B" w:rsidR="00D9188D" w:rsidP="001408F1" w:rsidRDefault="002A3033" w14:paraId="02243CEB" w14:textId="77777777">
      <w:pPr>
        <w:pStyle w:val="Ingenmellomrom"/>
        <w:numPr>
          <w:ilvl w:val="0"/>
          <w:numId w:val="2"/>
        </w:numPr>
        <w:rPr>
          <w:rFonts w:cs="Arial"/>
          <w:b/>
        </w:rPr>
      </w:pPr>
      <w:r w:rsidRPr="0000100B">
        <w:rPr>
          <w:rFonts w:cs="Arial"/>
          <w:b/>
        </w:rPr>
        <w:t>Leverandørens</w:t>
      </w:r>
      <w:r w:rsidRPr="0000100B" w:rsidR="00D9188D">
        <w:rPr>
          <w:rFonts w:cs="Arial"/>
          <w:b/>
        </w:rPr>
        <w:t xml:space="preserve"> sikkerhetsstillelse</w:t>
      </w:r>
    </w:p>
    <w:p w:rsidRPr="0000100B" w:rsidR="003753E5" w:rsidP="0044280D" w:rsidRDefault="002A3033" w14:paraId="4341BF50" w14:textId="77777777">
      <w:pPr>
        <w:pStyle w:val="Ingenmellomrom"/>
        <w:ind w:left="570"/>
        <w:rPr>
          <w:rFonts w:cs="Arial"/>
        </w:rPr>
      </w:pPr>
      <w:r w:rsidRPr="0000100B">
        <w:rPr>
          <w:rFonts w:cs="Arial"/>
        </w:rPr>
        <w:t>Leverandøren</w:t>
      </w:r>
      <w:r w:rsidRPr="0000100B" w:rsidR="003753E5">
        <w:rPr>
          <w:rFonts w:cs="Arial"/>
        </w:rPr>
        <w:t xml:space="preserve"> stiller ikke sikkerhet for sine forpliktelser i denne avtalen i utførelsestiden</w:t>
      </w:r>
    </w:p>
    <w:p w:rsidRPr="0000100B" w:rsidR="00591F09" w:rsidP="00F50D2C" w:rsidRDefault="00591F09" w14:paraId="4C5545E4" w14:textId="77777777">
      <w:pPr>
        <w:pStyle w:val="Ingenmellomrom"/>
        <w:ind w:left="720"/>
        <w:rPr>
          <w:rFonts w:cs="Arial"/>
        </w:rPr>
      </w:pPr>
    </w:p>
    <w:p w:rsidRPr="0000100B" w:rsidR="00D9188D" w:rsidP="001408F1" w:rsidRDefault="00EF32D5" w14:paraId="7E6726E6" w14:textId="77777777">
      <w:pPr>
        <w:pStyle w:val="Ingenmellomrom"/>
        <w:numPr>
          <w:ilvl w:val="0"/>
          <w:numId w:val="2"/>
        </w:numPr>
        <w:rPr>
          <w:rFonts w:cs="Arial"/>
          <w:b/>
        </w:rPr>
      </w:pPr>
      <w:r w:rsidRPr="0000100B">
        <w:rPr>
          <w:rFonts w:cs="Arial"/>
          <w:b/>
        </w:rPr>
        <w:t>Tilskuddsyters</w:t>
      </w:r>
      <w:r w:rsidRPr="0000100B" w:rsidR="00D9188D">
        <w:rPr>
          <w:rFonts w:cs="Arial"/>
          <w:b/>
        </w:rPr>
        <w:t xml:space="preserve"> </w:t>
      </w:r>
      <w:r w:rsidRPr="0000100B" w:rsidR="00143D7C">
        <w:rPr>
          <w:rFonts w:cs="Arial"/>
          <w:b/>
        </w:rPr>
        <w:t>sikkerhetsstillelse</w:t>
      </w:r>
    </w:p>
    <w:p w:rsidRPr="0000100B" w:rsidR="00F50D2C" w:rsidP="0044280D" w:rsidRDefault="000F4CE0" w14:paraId="564C350C" w14:textId="77777777">
      <w:pPr>
        <w:pStyle w:val="Ingenmellomrom"/>
        <w:ind w:left="570"/>
        <w:rPr>
          <w:rFonts w:cs="Arial"/>
        </w:rPr>
      </w:pPr>
      <w:r w:rsidRPr="0000100B">
        <w:rPr>
          <w:rFonts w:cs="Arial"/>
        </w:rPr>
        <w:t>Tilskuddsyter</w:t>
      </w:r>
      <w:r w:rsidRPr="0000100B" w:rsidR="003753E5">
        <w:rPr>
          <w:rFonts w:cs="Arial"/>
        </w:rPr>
        <w:t xml:space="preserve"> </w:t>
      </w:r>
      <w:r w:rsidRPr="0000100B" w:rsidR="008C7145">
        <w:rPr>
          <w:rFonts w:cs="Arial"/>
        </w:rPr>
        <w:t xml:space="preserve">skal </w:t>
      </w:r>
      <w:r w:rsidRPr="0000100B" w:rsidR="008C7145">
        <w:rPr>
          <w:rFonts w:cs="Arial"/>
          <w:i/>
        </w:rPr>
        <w:t>ikke</w:t>
      </w:r>
      <w:r w:rsidRPr="0000100B" w:rsidR="008C7145">
        <w:rPr>
          <w:rFonts w:cs="Arial"/>
        </w:rPr>
        <w:t xml:space="preserve"> stille sikkerhet for sin ytelse.</w:t>
      </w:r>
    </w:p>
    <w:p w:rsidRPr="0000100B" w:rsidR="008C7145" w:rsidP="0044280D" w:rsidRDefault="008C7145" w14:paraId="449BF1FD" w14:textId="77777777">
      <w:pPr>
        <w:pStyle w:val="Ingenmellomrom"/>
        <w:ind w:left="570"/>
        <w:rPr>
          <w:rFonts w:cs="Arial"/>
        </w:rPr>
      </w:pPr>
    </w:p>
    <w:p w:rsidRPr="0000100B" w:rsidR="0042010A" w:rsidP="0044280D" w:rsidRDefault="000F4CE0" w14:paraId="2D9F4E94" w14:textId="77777777">
      <w:pPr>
        <w:pStyle w:val="Ingenmellomrom"/>
        <w:ind w:left="570"/>
        <w:rPr>
          <w:rFonts w:cs="Arial"/>
        </w:rPr>
      </w:pPr>
      <w:r w:rsidRPr="0000100B">
        <w:rPr>
          <w:rFonts w:cs="Arial"/>
        </w:rPr>
        <w:t>Tilskuddsyter</w:t>
      </w:r>
      <w:r w:rsidRPr="0000100B" w:rsidR="0042010A">
        <w:rPr>
          <w:rFonts w:cs="Arial"/>
        </w:rPr>
        <w:t xml:space="preserve"> skal ikke bære noe solidarisk ansvar for hverken kontraktssum eller andre betalinger og/eller kompensasjoner som knytter seg til denne kontrakt. </w:t>
      </w:r>
    </w:p>
    <w:p w:rsidRPr="0000100B" w:rsidR="00591F09" w:rsidP="00F50D2C" w:rsidRDefault="00591F09" w14:paraId="53964B2C" w14:textId="77777777">
      <w:pPr>
        <w:pStyle w:val="Ingenmellomrom"/>
        <w:ind w:left="720"/>
        <w:rPr>
          <w:rFonts w:cs="Arial"/>
        </w:rPr>
      </w:pPr>
    </w:p>
    <w:p w:rsidRPr="0000100B" w:rsidR="00D9188D" w:rsidP="00983A72" w:rsidRDefault="00D9188D" w14:paraId="47CEB4CB" w14:textId="77777777">
      <w:pPr>
        <w:pStyle w:val="Ingenmellomrom"/>
        <w:numPr>
          <w:ilvl w:val="0"/>
          <w:numId w:val="2"/>
        </w:numPr>
        <w:rPr>
          <w:rFonts w:cs="Arial"/>
          <w:b/>
        </w:rPr>
      </w:pPr>
      <w:r w:rsidRPr="0000100B">
        <w:rPr>
          <w:rFonts w:cs="Arial"/>
          <w:b/>
        </w:rPr>
        <w:t>Forsikring</w:t>
      </w:r>
    </w:p>
    <w:p w:rsidRPr="0000100B" w:rsidR="006E49ED" w:rsidP="0044280D" w:rsidRDefault="006E49ED" w14:paraId="5FFAB978" w14:textId="77777777">
      <w:pPr>
        <w:pStyle w:val="Ingenmellomrom"/>
        <w:numPr>
          <w:ilvl w:val="1"/>
          <w:numId w:val="2"/>
        </w:numPr>
        <w:tabs>
          <w:tab w:val="clear" w:pos="1279"/>
          <w:tab w:val="num" w:pos="1140"/>
        </w:tabs>
        <w:ind w:left="1140"/>
        <w:rPr>
          <w:rFonts w:cs="Arial"/>
          <w:b/>
        </w:rPr>
      </w:pPr>
      <w:r w:rsidRPr="0000100B">
        <w:rPr>
          <w:rFonts w:cs="Arial"/>
          <w:b/>
        </w:rPr>
        <w:t>Forsikring av kontraktsarbeidet</w:t>
      </w:r>
    </w:p>
    <w:p w:rsidRPr="0000100B" w:rsidR="00591F09" w:rsidP="0044280D" w:rsidRDefault="002A3033" w14:paraId="30AA15C0" w14:textId="77777777">
      <w:pPr>
        <w:pStyle w:val="Ingenmellomrom"/>
        <w:ind w:left="581"/>
        <w:rPr>
          <w:rFonts w:cs="Arial"/>
          <w:b/>
        </w:rPr>
      </w:pPr>
      <w:r w:rsidRPr="0000100B">
        <w:rPr>
          <w:rFonts w:cs="Arial"/>
        </w:rPr>
        <w:t>Leverandør</w:t>
      </w:r>
      <w:r w:rsidRPr="0000100B" w:rsidR="008C7145">
        <w:rPr>
          <w:rFonts w:cs="Arial"/>
        </w:rPr>
        <w:t xml:space="preserve">en </w:t>
      </w:r>
      <w:r w:rsidRPr="0000100B" w:rsidR="000F4CE0">
        <w:rPr>
          <w:rFonts w:cs="Arial"/>
        </w:rPr>
        <w:t>må</w:t>
      </w:r>
      <w:r w:rsidRPr="0000100B" w:rsidR="00983A72">
        <w:rPr>
          <w:rFonts w:cs="Arial"/>
        </w:rPr>
        <w:t xml:space="preserve"> tegne</w:t>
      </w:r>
      <w:r w:rsidRPr="0000100B" w:rsidR="000F4CE0">
        <w:rPr>
          <w:rFonts w:cs="Arial"/>
        </w:rPr>
        <w:t xml:space="preserve"> lovpålagte</w:t>
      </w:r>
      <w:r w:rsidRPr="0000100B" w:rsidR="00983A72">
        <w:rPr>
          <w:rFonts w:cs="Arial"/>
        </w:rPr>
        <w:t xml:space="preserve"> forsikring</w:t>
      </w:r>
      <w:r w:rsidRPr="0000100B" w:rsidR="000F4CE0">
        <w:rPr>
          <w:rFonts w:cs="Arial"/>
        </w:rPr>
        <w:t>er.</w:t>
      </w:r>
    </w:p>
    <w:p w:rsidRPr="0000100B" w:rsidR="0044280D" w:rsidP="0044280D" w:rsidRDefault="0044280D" w14:paraId="08112279" w14:textId="77777777">
      <w:pPr>
        <w:pStyle w:val="Ingenmellomrom"/>
        <w:ind w:left="1140"/>
        <w:rPr>
          <w:rFonts w:cs="Arial"/>
          <w:b/>
        </w:rPr>
      </w:pPr>
    </w:p>
    <w:p w:rsidRPr="0000100B" w:rsidR="006E49ED" w:rsidP="0044280D" w:rsidRDefault="006E49ED" w14:paraId="14642685" w14:textId="77777777">
      <w:pPr>
        <w:pStyle w:val="Ingenmellomrom"/>
        <w:numPr>
          <w:ilvl w:val="1"/>
          <w:numId w:val="2"/>
        </w:numPr>
        <w:tabs>
          <w:tab w:val="clear" w:pos="1279"/>
          <w:tab w:val="num" w:pos="1140"/>
        </w:tabs>
        <w:ind w:left="1140"/>
        <w:rPr>
          <w:rFonts w:cs="Arial"/>
          <w:b/>
        </w:rPr>
      </w:pPr>
      <w:r w:rsidRPr="0000100B">
        <w:rPr>
          <w:rFonts w:cs="Arial"/>
          <w:b/>
        </w:rPr>
        <w:t>Ansvarsforsikring</w:t>
      </w:r>
    </w:p>
    <w:p w:rsidRPr="0000100B" w:rsidR="00EA7EBE" w:rsidP="009267E5" w:rsidRDefault="001F5CB1" w14:paraId="200A36BD" w14:textId="2D9ED918">
      <w:pPr>
        <w:pStyle w:val="Ingenmellomrom"/>
        <w:ind w:left="581"/>
        <w:rPr>
          <w:rFonts w:cs="Arial"/>
        </w:rPr>
      </w:pPr>
      <w:r w:rsidRPr="0000100B">
        <w:rPr>
          <w:rFonts w:cs="Arial"/>
        </w:rPr>
        <w:t xml:space="preserve">Forsikringsbevis for forsikringer etter dette punkt skal fremlegges av </w:t>
      </w:r>
      <w:r w:rsidRPr="0000100B" w:rsidR="002A3033">
        <w:rPr>
          <w:rFonts w:cs="Arial"/>
        </w:rPr>
        <w:t>Leverandør</w:t>
      </w:r>
      <w:r w:rsidRPr="0000100B">
        <w:rPr>
          <w:rFonts w:cs="Arial"/>
        </w:rPr>
        <w:t xml:space="preserve"> senest innen 5 virkedager etter </w:t>
      </w:r>
      <w:r w:rsidRPr="0000100B" w:rsidR="000F4CE0">
        <w:rPr>
          <w:rFonts w:cs="Arial"/>
        </w:rPr>
        <w:t>kontraktsarbeidet er påbegynt</w:t>
      </w:r>
      <w:r w:rsidRPr="0000100B">
        <w:rPr>
          <w:rFonts w:cs="Arial"/>
        </w:rPr>
        <w:t>.</w:t>
      </w:r>
    </w:p>
    <w:p w:rsidRPr="0000100B" w:rsidR="00591F09" w:rsidP="009117D1" w:rsidRDefault="00591F09" w14:paraId="03BCDF19" w14:textId="77777777">
      <w:pPr>
        <w:pStyle w:val="Ingenmellomrom"/>
        <w:ind w:left="581"/>
        <w:rPr>
          <w:rFonts w:cs="Arial"/>
        </w:rPr>
      </w:pPr>
    </w:p>
    <w:p w:rsidRPr="0000100B" w:rsidR="00D9188D" w:rsidP="009117D1" w:rsidRDefault="00D9188D" w14:paraId="453498A4" w14:textId="77777777">
      <w:pPr>
        <w:pStyle w:val="Ingenmellomrom"/>
        <w:numPr>
          <w:ilvl w:val="0"/>
          <w:numId w:val="2"/>
        </w:numPr>
        <w:rPr>
          <w:rFonts w:cs="Arial"/>
          <w:b/>
        </w:rPr>
      </w:pPr>
      <w:r w:rsidRPr="0000100B">
        <w:rPr>
          <w:rFonts w:cs="Arial"/>
          <w:b/>
        </w:rPr>
        <w:t>Tidsfrister</w:t>
      </w:r>
    </w:p>
    <w:p w:rsidRPr="0000100B" w:rsidR="002B0F73" w:rsidP="0044280D" w:rsidRDefault="000F4CE0" w14:paraId="0DD09469" w14:textId="79049950">
      <w:pPr>
        <w:pStyle w:val="Ingenmellomrom"/>
        <w:ind w:left="570"/>
        <w:rPr>
          <w:rFonts w:cs="Arial"/>
          <w:sz w:val="20"/>
          <w:szCs w:val="20"/>
        </w:rPr>
      </w:pPr>
      <w:r w:rsidRPr="0000100B">
        <w:rPr>
          <w:rFonts w:cs="Arial"/>
        </w:rPr>
        <w:t>Kontraktsarbeidene skal være ferdigstilt innen</w:t>
      </w:r>
      <w:r w:rsidRPr="0000100B" w:rsidR="002F31BC">
        <w:rPr>
          <w:rFonts w:cs="Arial"/>
        </w:rPr>
        <w:t xml:space="preserve"> </w:t>
      </w:r>
      <w:r w:rsidRPr="0000100B" w:rsidR="006E3A29">
        <w:rPr>
          <w:rFonts w:cs="Arial"/>
        </w:rPr>
        <w:t>0</w:t>
      </w:r>
      <w:r w:rsidRPr="0000100B" w:rsidR="002F31BC">
        <w:rPr>
          <w:rFonts w:cs="Arial"/>
        </w:rPr>
        <w:t>1.</w:t>
      </w:r>
      <w:r w:rsidR="0025535D">
        <w:rPr>
          <w:rFonts w:cs="Arial"/>
        </w:rPr>
        <w:t>xx</w:t>
      </w:r>
      <w:r w:rsidRPr="0000100B" w:rsidR="002F31BC">
        <w:rPr>
          <w:rFonts w:cs="Arial"/>
        </w:rPr>
        <w:t>.20</w:t>
      </w:r>
      <w:r w:rsidR="0025535D">
        <w:rPr>
          <w:rFonts w:cs="Arial"/>
        </w:rPr>
        <w:t>xx</w:t>
      </w:r>
      <w:r w:rsidRPr="0000100B">
        <w:rPr>
          <w:rFonts w:cs="Arial"/>
          <w:b/>
          <w:bCs/>
        </w:rPr>
        <w:t>.</w:t>
      </w:r>
      <w:r w:rsidRPr="0000100B">
        <w:rPr>
          <w:rFonts w:cs="Arial"/>
        </w:rPr>
        <w:t xml:space="preserve">  </w:t>
      </w:r>
      <w:r w:rsidRPr="0000100B" w:rsidR="002B0F73">
        <w:rPr>
          <w:rFonts w:cs="Arial"/>
        </w:rPr>
        <w:t xml:space="preserve">Oversittelse av tidsfrister er dagmulktbelagt </w:t>
      </w:r>
      <w:proofErr w:type="spellStart"/>
      <w:r w:rsidRPr="0000100B" w:rsidR="002B0F73">
        <w:rPr>
          <w:rFonts w:cs="Arial"/>
        </w:rPr>
        <w:t>ih</w:t>
      </w:r>
      <w:r w:rsidRPr="0000100B" w:rsidR="00EF32D5">
        <w:rPr>
          <w:rFonts w:cs="Arial"/>
        </w:rPr>
        <w:t>h</w:t>
      </w:r>
      <w:r w:rsidRPr="0000100B" w:rsidR="002B0F73">
        <w:rPr>
          <w:rFonts w:cs="Arial"/>
        </w:rPr>
        <w:t>t</w:t>
      </w:r>
      <w:proofErr w:type="spellEnd"/>
      <w:r w:rsidRPr="0000100B" w:rsidR="00E21F16">
        <w:rPr>
          <w:rFonts w:cs="Arial"/>
        </w:rPr>
        <w:t>.</w:t>
      </w:r>
      <w:r w:rsidRPr="0000100B" w:rsidR="002B0F73">
        <w:rPr>
          <w:rFonts w:cs="Arial"/>
        </w:rPr>
        <w:t xml:space="preserve"> reglene i NS 8407</w:t>
      </w:r>
      <w:r w:rsidRPr="0000100B" w:rsidR="00C07979">
        <w:rPr>
          <w:rFonts w:cs="Arial"/>
        </w:rPr>
        <w:t xml:space="preserve"> kapittel 40.</w:t>
      </w:r>
    </w:p>
    <w:p w:rsidRPr="0000100B" w:rsidR="00591F09" w:rsidP="00F50D2C" w:rsidRDefault="00591F09" w14:paraId="15DA48E7" w14:textId="77777777">
      <w:pPr>
        <w:pStyle w:val="Ingenmellomrom"/>
        <w:ind w:left="720"/>
        <w:rPr>
          <w:rFonts w:cs="Arial"/>
          <w:sz w:val="20"/>
          <w:szCs w:val="20"/>
        </w:rPr>
      </w:pPr>
    </w:p>
    <w:p w:rsidRPr="0000100B" w:rsidR="00D9188D" w:rsidP="001408F1" w:rsidRDefault="0089324A" w14:paraId="722B87B4" w14:textId="77777777">
      <w:pPr>
        <w:pStyle w:val="Ingenmellomrom"/>
        <w:numPr>
          <w:ilvl w:val="0"/>
          <w:numId w:val="2"/>
        </w:numPr>
        <w:rPr>
          <w:rFonts w:cs="Arial"/>
          <w:b/>
        </w:rPr>
      </w:pPr>
      <w:r w:rsidRPr="0000100B">
        <w:rPr>
          <w:rFonts w:cs="Arial"/>
          <w:b/>
        </w:rPr>
        <w:t>Varsler og krav</w:t>
      </w:r>
    </w:p>
    <w:p w:rsidRPr="0000100B" w:rsidR="00F50D2C" w:rsidP="0044280D" w:rsidRDefault="00C07979" w14:paraId="0B01F0AA" w14:textId="77777777">
      <w:pPr>
        <w:pStyle w:val="Ingenmellomrom"/>
        <w:ind w:left="570"/>
        <w:rPr>
          <w:rFonts w:cs="Arial"/>
        </w:rPr>
      </w:pPr>
      <w:r w:rsidRPr="0000100B">
        <w:rPr>
          <w:rFonts w:cs="Arial"/>
        </w:rPr>
        <w:t xml:space="preserve">Varsler og krav </w:t>
      </w:r>
      <w:r w:rsidRPr="0000100B" w:rsidR="00490582">
        <w:rPr>
          <w:rFonts w:cs="Arial"/>
        </w:rPr>
        <w:t>skal</w:t>
      </w:r>
      <w:r w:rsidRPr="0000100B">
        <w:rPr>
          <w:rFonts w:cs="Arial"/>
        </w:rPr>
        <w:t xml:space="preserve"> gis </w:t>
      </w:r>
      <w:r w:rsidRPr="0000100B" w:rsidR="00490582">
        <w:rPr>
          <w:rFonts w:cs="Arial"/>
        </w:rPr>
        <w:t xml:space="preserve">skriftlig </w:t>
      </w:r>
      <w:r w:rsidRPr="0000100B">
        <w:rPr>
          <w:rFonts w:cs="Arial"/>
        </w:rPr>
        <w:t>til følgende adresser:</w:t>
      </w:r>
    </w:p>
    <w:p w:rsidRPr="0000100B" w:rsidR="00C53179" w:rsidP="0044280D" w:rsidRDefault="00C53179" w14:paraId="647A6F5D" w14:textId="77777777">
      <w:pPr>
        <w:pStyle w:val="Ingenmellomrom"/>
        <w:ind w:left="570"/>
        <w:rPr>
          <w:rFonts w:cs="Arial"/>
        </w:rPr>
      </w:pPr>
    </w:p>
    <w:p w:rsidRPr="0000100B" w:rsidR="00D516EE" w:rsidP="00263DDE" w:rsidRDefault="0025535D" w14:paraId="0B112687" w14:textId="68DEDFDB">
      <w:pPr>
        <w:pStyle w:val="Ingenmellomrom"/>
        <w:ind w:left="570"/>
        <w:rPr>
          <w:rFonts w:cs="Arial"/>
          <w:u w:val="single"/>
        </w:rPr>
      </w:pPr>
      <w:proofErr w:type="spellStart"/>
      <w:r>
        <w:rPr>
          <w:rFonts w:cs="Arial"/>
          <w:u w:val="single"/>
        </w:rPr>
        <w:t>Xx</w:t>
      </w:r>
      <w:proofErr w:type="spellEnd"/>
      <w:r>
        <w:rPr>
          <w:rFonts w:cs="Arial"/>
          <w:u w:val="single"/>
        </w:rPr>
        <w:t xml:space="preserve"> </w:t>
      </w:r>
      <w:r w:rsidRPr="0000100B" w:rsidR="00870279">
        <w:rPr>
          <w:rFonts w:cs="Arial"/>
          <w:u w:val="single"/>
        </w:rPr>
        <w:t>kommune</w:t>
      </w:r>
    </w:p>
    <w:p w:rsidRPr="0000100B" w:rsidR="00060BC7" w:rsidP="00060BC7" w:rsidRDefault="00060BC7" w14:paraId="2BFFBED8" w14:textId="626B18F4">
      <w:pPr>
        <w:pStyle w:val="Ingenmellomrom"/>
        <w:ind w:left="570"/>
        <w:rPr>
          <w:rFonts w:cs="Arial"/>
        </w:rPr>
      </w:pPr>
      <w:r w:rsidRPr="0000100B">
        <w:rPr>
          <w:rFonts w:cs="Arial"/>
        </w:rPr>
        <w:t xml:space="preserve">Att: </w:t>
      </w:r>
      <w:r w:rsidR="0025535D">
        <w:rPr>
          <w:rFonts w:cs="Arial"/>
        </w:rPr>
        <w:t>xx</w:t>
      </w:r>
    </w:p>
    <w:p w:rsidRPr="0000100B" w:rsidR="00060BC7" w:rsidP="00D039A4" w:rsidRDefault="00060BC7" w14:paraId="0150887D" w14:textId="54D69C82">
      <w:pPr>
        <w:pStyle w:val="Ingenmellomrom"/>
        <w:ind w:firstLine="570"/>
        <w:rPr>
          <w:rFonts w:cs="Arial"/>
        </w:rPr>
      </w:pPr>
      <w:r w:rsidRPr="0000100B">
        <w:rPr>
          <w:rFonts w:cs="Arial"/>
        </w:rPr>
        <w:t>E-post:</w:t>
      </w:r>
      <w:r w:rsidRPr="0000100B" w:rsidR="00845763">
        <w:rPr>
          <w:rFonts w:cs="Arial"/>
        </w:rPr>
        <w:t xml:space="preserve"> </w:t>
      </w:r>
      <w:r w:rsidR="002639C6">
        <w:t>xx</w:t>
      </w:r>
    </w:p>
    <w:p w:rsidRPr="0000100B" w:rsidR="00C53179" w:rsidP="0044280D" w:rsidRDefault="00C53179" w14:paraId="0990CEB9" w14:textId="77777777">
      <w:pPr>
        <w:pStyle w:val="Ingenmellomrom"/>
        <w:ind w:left="570"/>
        <w:rPr>
          <w:rFonts w:cs="Arial"/>
        </w:rPr>
      </w:pPr>
    </w:p>
    <w:p w:rsidRPr="0000100B" w:rsidR="00D516EE" w:rsidP="00263DDE" w:rsidRDefault="00D9169D" w14:paraId="1594D187" w14:textId="593475BD">
      <w:pPr>
        <w:pStyle w:val="Ingenmellomrom"/>
        <w:ind w:left="570"/>
        <w:rPr>
          <w:rFonts w:cs="Arial"/>
          <w:u w:val="single"/>
        </w:rPr>
      </w:pPr>
      <w:r w:rsidRPr="0000100B">
        <w:rPr>
          <w:rFonts w:cs="Arial"/>
          <w:u w:val="single"/>
        </w:rPr>
        <w:t xml:space="preserve">Til </w:t>
      </w:r>
      <w:r w:rsidRPr="0000100B" w:rsidR="002A3033">
        <w:rPr>
          <w:rFonts w:cs="Arial"/>
          <w:u w:val="single"/>
        </w:rPr>
        <w:t>Leverandør</w:t>
      </w:r>
      <w:r w:rsidRPr="0000100B">
        <w:rPr>
          <w:rFonts w:cs="Arial"/>
          <w:u w:val="single"/>
        </w:rPr>
        <w:t>:</w:t>
      </w:r>
    </w:p>
    <w:p w:rsidRPr="0000100B" w:rsidR="00DC489A" w:rsidP="00DC489A" w:rsidRDefault="00DC489A" w14:paraId="381B7BC9" w14:textId="10DE4946">
      <w:pPr>
        <w:pStyle w:val="Ingenmellomrom"/>
        <w:ind w:left="570"/>
        <w:rPr>
          <w:rFonts w:cs="Arial"/>
        </w:rPr>
      </w:pPr>
      <w:r w:rsidRPr="0000100B">
        <w:rPr>
          <w:rFonts w:cs="Arial"/>
        </w:rPr>
        <w:t xml:space="preserve">Att: </w:t>
      </w:r>
      <w:r w:rsidR="0025535D">
        <w:rPr>
          <w:rFonts w:cs="Arial"/>
        </w:rPr>
        <w:t>xx</w:t>
      </w:r>
      <w:r w:rsidRPr="0000100B">
        <w:rPr>
          <w:rFonts w:cs="Arial"/>
        </w:rPr>
        <w:tab/>
      </w:r>
    </w:p>
    <w:p w:rsidRPr="0000100B" w:rsidR="00DC489A" w:rsidP="00DC489A" w:rsidRDefault="00DC489A" w14:paraId="1168932E" w14:textId="4C667CF5">
      <w:pPr>
        <w:pStyle w:val="Ingenmellomrom"/>
        <w:ind w:left="570"/>
        <w:rPr>
          <w:rFonts w:cs="Arial"/>
        </w:rPr>
      </w:pPr>
      <w:r w:rsidRPr="0000100B">
        <w:rPr>
          <w:rFonts w:cs="Arial"/>
        </w:rPr>
        <w:t xml:space="preserve">E-post: </w:t>
      </w:r>
      <w:r w:rsidR="0025535D">
        <w:rPr>
          <w:rFonts w:cs="Arial"/>
        </w:rPr>
        <w:t>xx</w:t>
      </w:r>
    </w:p>
    <w:p w:rsidRPr="0000100B" w:rsidR="00812113" w:rsidP="00236430" w:rsidRDefault="00812113" w14:paraId="1546588D" w14:textId="77777777">
      <w:pPr>
        <w:pStyle w:val="Ingenmellomrom"/>
        <w:rPr>
          <w:rFonts w:cs="Arial"/>
        </w:rPr>
      </w:pPr>
    </w:p>
    <w:p w:rsidRPr="0000100B" w:rsidR="0001588E" w:rsidP="0001588E" w:rsidRDefault="0001588E" w14:paraId="46BFD0F8" w14:textId="77777777">
      <w:pPr>
        <w:pStyle w:val="Ingenmellomrom"/>
        <w:numPr>
          <w:ilvl w:val="0"/>
          <w:numId w:val="2"/>
        </w:numPr>
        <w:rPr>
          <w:rFonts w:cs="Arial"/>
          <w:b/>
        </w:rPr>
      </w:pPr>
      <w:r w:rsidRPr="0000100B">
        <w:rPr>
          <w:rFonts w:cs="Arial"/>
          <w:b/>
        </w:rPr>
        <w:t>Konfidensialitet</w:t>
      </w:r>
    </w:p>
    <w:p w:rsidRPr="0000100B" w:rsidR="00C53179" w:rsidP="0044280D" w:rsidRDefault="00C53179" w14:paraId="47C09954" w14:textId="77777777">
      <w:pPr>
        <w:pStyle w:val="Ingenmellomrom"/>
        <w:ind w:left="570"/>
      </w:pPr>
      <w:r w:rsidRPr="0000100B">
        <w:t xml:space="preserve">Gjennom oppdraget vil </w:t>
      </w:r>
      <w:r w:rsidRPr="0000100B" w:rsidR="00FE4740">
        <w:t>begge parter</w:t>
      </w:r>
      <w:r w:rsidRPr="0000100B">
        <w:t xml:space="preserve"> kunne få tilgang til finansiell, kommersiell, teknisk, markedsmessig og annen virksomhetsrelatert informasjon og dokumentasjon relatert til</w:t>
      </w:r>
      <w:r w:rsidRPr="0000100B" w:rsidR="005338B4">
        <w:t xml:space="preserve"> Bredbåndsfylket AS</w:t>
      </w:r>
      <w:r w:rsidRPr="0000100B">
        <w:rPr>
          <w:color w:val="FF0000"/>
        </w:rPr>
        <w:t xml:space="preserve"> </w:t>
      </w:r>
      <w:r w:rsidRPr="0000100B">
        <w:t>og/eller</w:t>
      </w:r>
      <w:r w:rsidRPr="0000100B" w:rsidR="000F4CE0">
        <w:rPr>
          <w:color w:val="FF0000"/>
        </w:rPr>
        <w:t xml:space="preserve"> </w:t>
      </w:r>
      <w:r w:rsidRPr="0000100B" w:rsidR="000F4CE0">
        <w:t xml:space="preserve">Tilskuddsyter </w:t>
      </w:r>
      <w:r w:rsidRPr="0000100B">
        <w:t xml:space="preserve">som er av konfidensiell art. Dette inkluderer muntlig og skriftlig informasjon fra </w:t>
      </w:r>
      <w:r w:rsidRPr="0000100B" w:rsidR="000F4CE0">
        <w:t>Tilskuddsyter</w:t>
      </w:r>
      <w:r w:rsidRPr="0000100B">
        <w:t xml:space="preserve">, samt alle rapporter, analyser, dokumenter eller annen informasjon utarbeidet eller </w:t>
      </w:r>
      <w:proofErr w:type="gramStart"/>
      <w:r w:rsidRPr="0000100B">
        <w:t>generert</w:t>
      </w:r>
      <w:proofErr w:type="gramEnd"/>
      <w:r w:rsidRPr="0000100B">
        <w:t xml:space="preserve"> av </w:t>
      </w:r>
      <w:r w:rsidRPr="0000100B" w:rsidR="002A3033">
        <w:t>Leverandør</w:t>
      </w:r>
      <w:r w:rsidRPr="0000100B">
        <w:t xml:space="preserve"> i forbindelse med utførelsen av oppdraget.</w:t>
      </w:r>
    </w:p>
    <w:p w:rsidRPr="0000100B" w:rsidR="00C53179" w:rsidP="0044280D" w:rsidRDefault="00C53179" w14:paraId="42C7002F" w14:textId="77777777">
      <w:pPr>
        <w:pStyle w:val="Ingenmellomrom"/>
        <w:ind w:left="570"/>
      </w:pPr>
    </w:p>
    <w:p w:rsidRPr="0000100B" w:rsidR="00C53179" w:rsidP="0033616D" w:rsidRDefault="00C53179" w14:paraId="3FF665DE" w14:textId="6B0F9CF9">
      <w:pPr>
        <w:pStyle w:val="Ingenmellomrom"/>
        <w:ind w:left="570"/>
      </w:pPr>
      <w:r w:rsidRPr="0000100B">
        <w:t xml:space="preserve">Konfidensiell Informasjon omfatter ikke informasjon eller opplysninger som: </w:t>
      </w:r>
    </w:p>
    <w:p w:rsidRPr="0000100B" w:rsidR="00C53179" w:rsidP="0074253D" w:rsidRDefault="00C53179" w14:paraId="6AAED062" w14:textId="77777777">
      <w:pPr>
        <w:pStyle w:val="Ingenmellomrom"/>
        <w:numPr>
          <w:ilvl w:val="0"/>
          <w:numId w:val="9"/>
        </w:numPr>
      </w:pPr>
      <w:r w:rsidRPr="0000100B">
        <w:rPr>
          <w:rFonts w:cs="Calibri"/>
          <w:lang w:val="nn-NO" w:eastAsia="ar-SA"/>
        </w:rPr>
        <w:t xml:space="preserve">var </w:t>
      </w:r>
      <w:proofErr w:type="spellStart"/>
      <w:r w:rsidRPr="0000100B">
        <w:rPr>
          <w:rFonts w:cs="Calibri"/>
          <w:lang w:val="nn-NO" w:eastAsia="ar-SA"/>
        </w:rPr>
        <w:t>offentlig</w:t>
      </w:r>
      <w:proofErr w:type="spellEnd"/>
      <w:r w:rsidRPr="0000100B">
        <w:rPr>
          <w:rFonts w:cs="Calibri"/>
          <w:lang w:val="nn-NO" w:eastAsia="ar-SA"/>
        </w:rPr>
        <w:t xml:space="preserve"> </w:t>
      </w:r>
      <w:proofErr w:type="spellStart"/>
      <w:r w:rsidRPr="0000100B">
        <w:rPr>
          <w:rFonts w:cs="Calibri"/>
          <w:lang w:val="nn-NO" w:eastAsia="ar-SA"/>
        </w:rPr>
        <w:t>tilgjengelige</w:t>
      </w:r>
      <w:proofErr w:type="spellEnd"/>
      <w:r w:rsidRPr="0000100B">
        <w:t xml:space="preserve"> på tidspunktet da informasjonen ble gitt, </w:t>
      </w:r>
    </w:p>
    <w:p w:rsidRPr="0000100B" w:rsidR="00C53179" w:rsidP="0074253D" w:rsidRDefault="00C53179" w14:paraId="4F7D3E88" w14:textId="77777777">
      <w:pPr>
        <w:pStyle w:val="Ingenmellomrom"/>
        <w:numPr>
          <w:ilvl w:val="0"/>
          <w:numId w:val="9"/>
        </w:numPr>
        <w:rPr>
          <w:rFonts w:cs="Calibri"/>
          <w:lang w:val="nn-NO" w:eastAsia="ar-SA"/>
        </w:rPr>
      </w:pPr>
      <w:r w:rsidRPr="0000100B">
        <w:rPr>
          <w:rFonts w:cs="Calibri"/>
          <w:lang w:val="nn-NO" w:eastAsia="ar-SA"/>
        </w:rPr>
        <w:t xml:space="preserve">på et </w:t>
      </w:r>
      <w:proofErr w:type="spellStart"/>
      <w:r w:rsidRPr="0000100B">
        <w:rPr>
          <w:rFonts w:cs="Calibri"/>
          <w:lang w:val="nn-NO" w:eastAsia="ar-SA"/>
        </w:rPr>
        <w:t>senere</w:t>
      </w:r>
      <w:proofErr w:type="spellEnd"/>
      <w:r w:rsidRPr="0000100B">
        <w:rPr>
          <w:rFonts w:cs="Calibri"/>
          <w:lang w:val="nn-NO" w:eastAsia="ar-SA"/>
        </w:rPr>
        <w:t xml:space="preserve"> tidspunkt blir </w:t>
      </w:r>
      <w:proofErr w:type="spellStart"/>
      <w:r w:rsidRPr="0000100B">
        <w:rPr>
          <w:rFonts w:cs="Calibri"/>
          <w:lang w:val="nn-NO" w:eastAsia="ar-SA"/>
        </w:rPr>
        <w:t>offentlig</w:t>
      </w:r>
      <w:proofErr w:type="spellEnd"/>
      <w:r w:rsidRPr="0000100B">
        <w:rPr>
          <w:rFonts w:cs="Calibri"/>
          <w:lang w:val="nn-NO" w:eastAsia="ar-SA"/>
        </w:rPr>
        <w:t xml:space="preserve"> </w:t>
      </w:r>
      <w:proofErr w:type="spellStart"/>
      <w:r w:rsidRPr="0000100B">
        <w:rPr>
          <w:rFonts w:cs="Calibri"/>
          <w:lang w:val="nn-NO" w:eastAsia="ar-SA"/>
        </w:rPr>
        <w:t>tilgjengelige</w:t>
      </w:r>
      <w:proofErr w:type="spellEnd"/>
      <w:r w:rsidRPr="0000100B">
        <w:rPr>
          <w:rFonts w:cs="Calibri"/>
          <w:lang w:val="nn-NO" w:eastAsia="ar-SA"/>
        </w:rPr>
        <w:t xml:space="preserve"> på </w:t>
      </w:r>
      <w:proofErr w:type="spellStart"/>
      <w:r w:rsidRPr="0000100B">
        <w:rPr>
          <w:rFonts w:cs="Calibri"/>
          <w:lang w:val="nn-NO" w:eastAsia="ar-SA"/>
        </w:rPr>
        <w:t>annen</w:t>
      </w:r>
      <w:proofErr w:type="spellEnd"/>
      <w:r w:rsidRPr="0000100B">
        <w:rPr>
          <w:rFonts w:cs="Calibri"/>
          <w:lang w:val="nn-NO" w:eastAsia="ar-SA"/>
        </w:rPr>
        <w:t xml:space="preserve"> måte enn ved </w:t>
      </w:r>
      <w:proofErr w:type="spellStart"/>
      <w:r w:rsidRPr="0000100B">
        <w:rPr>
          <w:rFonts w:cs="Calibri"/>
          <w:lang w:val="nn-NO" w:eastAsia="ar-SA"/>
        </w:rPr>
        <w:t>brudd</w:t>
      </w:r>
      <w:proofErr w:type="spellEnd"/>
      <w:r w:rsidRPr="0000100B">
        <w:rPr>
          <w:rFonts w:cs="Calibri"/>
          <w:lang w:val="nn-NO" w:eastAsia="ar-SA"/>
        </w:rPr>
        <w:t xml:space="preserve"> på </w:t>
      </w:r>
      <w:proofErr w:type="spellStart"/>
      <w:r w:rsidRPr="0000100B">
        <w:rPr>
          <w:rFonts w:cs="Calibri"/>
          <w:lang w:val="nn-NO" w:eastAsia="ar-SA"/>
        </w:rPr>
        <w:t>taushetsplikten</w:t>
      </w:r>
      <w:proofErr w:type="spellEnd"/>
      <w:r w:rsidRPr="0000100B">
        <w:rPr>
          <w:rFonts w:cs="Calibri"/>
          <w:lang w:val="nn-NO" w:eastAsia="ar-SA"/>
        </w:rPr>
        <w:t xml:space="preserve"> etter Avtalen</w:t>
      </w:r>
    </w:p>
    <w:p w:rsidRPr="0000100B" w:rsidR="00C53179" w:rsidP="0074253D" w:rsidRDefault="002A3033" w14:paraId="12D4B5B6" w14:textId="77777777">
      <w:pPr>
        <w:pStyle w:val="Ingenmellomrom"/>
        <w:numPr>
          <w:ilvl w:val="0"/>
          <w:numId w:val="9"/>
        </w:numPr>
        <w:rPr>
          <w:rFonts w:cs="Calibri"/>
          <w:lang w:val="nn-NO" w:eastAsia="ar-SA"/>
        </w:rPr>
      </w:pPr>
      <w:r w:rsidRPr="0000100B">
        <w:rPr>
          <w:rFonts w:cs="Calibri"/>
          <w:lang w:val="nn-NO" w:eastAsia="ar-SA"/>
        </w:rPr>
        <w:t>Leverandør</w:t>
      </w:r>
      <w:r w:rsidRPr="0000100B" w:rsidR="00C53179">
        <w:rPr>
          <w:rFonts w:cs="Calibri"/>
          <w:lang w:val="nn-NO" w:eastAsia="ar-SA"/>
        </w:rPr>
        <w:t>en hadde rettmessig og dokumentert tilgang til før informasjonen ble gitt, eller</w:t>
      </w:r>
    </w:p>
    <w:p w:rsidRPr="0000100B" w:rsidR="00C53179" w:rsidP="0074253D" w:rsidRDefault="00C53179" w14:paraId="054BB37B" w14:textId="77777777">
      <w:pPr>
        <w:pStyle w:val="Ingenmellomrom"/>
        <w:numPr>
          <w:ilvl w:val="0"/>
          <w:numId w:val="9"/>
        </w:numPr>
        <w:rPr>
          <w:rFonts w:cs="Calibri"/>
          <w:lang w:val="nn-NO" w:eastAsia="ar-SA"/>
        </w:rPr>
      </w:pPr>
      <w:proofErr w:type="spellStart"/>
      <w:r w:rsidRPr="0000100B">
        <w:rPr>
          <w:rFonts w:cs="Calibri"/>
          <w:lang w:val="nn-NO" w:eastAsia="ar-SA"/>
        </w:rPr>
        <w:t>opplysninger</w:t>
      </w:r>
      <w:proofErr w:type="spellEnd"/>
      <w:r w:rsidRPr="0000100B">
        <w:rPr>
          <w:rFonts w:cs="Calibri"/>
          <w:lang w:val="nn-NO" w:eastAsia="ar-SA"/>
        </w:rPr>
        <w:t xml:space="preserve"> som </w:t>
      </w:r>
      <w:proofErr w:type="spellStart"/>
      <w:r w:rsidRPr="0000100B">
        <w:rPr>
          <w:rFonts w:cs="Calibri"/>
          <w:lang w:val="nn-NO" w:eastAsia="ar-SA"/>
        </w:rPr>
        <w:t>pliktes</w:t>
      </w:r>
      <w:proofErr w:type="spellEnd"/>
      <w:r w:rsidRPr="0000100B">
        <w:rPr>
          <w:rFonts w:cs="Calibri"/>
          <w:lang w:val="nn-NO" w:eastAsia="ar-SA"/>
        </w:rPr>
        <w:t xml:space="preserve"> gitt til </w:t>
      </w:r>
      <w:proofErr w:type="spellStart"/>
      <w:r w:rsidRPr="0000100B">
        <w:rPr>
          <w:rFonts w:cs="Calibri"/>
          <w:lang w:val="nn-NO" w:eastAsia="ar-SA"/>
        </w:rPr>
        <w:t>domstolene</w:t>
      </w:r>
      <w:proofErr w:type="spellEnd"/>
      <w:r w:rsidRPr="0000100B">
        <w:rPr>
          <w:rFonts w:cs="Calibri"/>
          <w:lang w:val="nn-NO" w:eastAsia="ar-SA"/>
        </w:rPr>
        <w:t xml:space="preserve"> eller </w:t>
      </w:r>
      <w:proofErr w:type="spellStart"/>
      <w:r w:rsidRPr="0000100B">
        <w:rPr>
          <w:rFonts w:cs="Calibri"/>
          <w:lang w:val="nn-NO" w:eastAsia="ar-SA"/>
        </w:rPr>
        <w:t>offentlige</w:t>
      </w:r>
      <w:proofErr w:type="spellEnd"/>
      <w:r w:rsidRPr="0000100B">
        <w:rPr>
          <w:rFonts w:cs="Calibri"/>
          <w:lang w:val="nn-NO" w:eastAsia="ar-SA"/>
        </w:rPr>
        <w:t xml:space="preserve"> </w:t>
      </w:r>
      <w:proofErr w:type="spellStart"/>
      <w:r w:rsidRPr="0000100B">
        <w:rPr>
          <w:rFonts w:cs="Calibri"/>
          <w:lang w:val="nn-NO" w:eastAsia="ar-SA"/>
        </w:rPr>
        <w:t>myndigheter</w:t>
      </w:r>
      <w:proofErr w:type="spellEnd"/>
      <w:r w:rsidRPr="0000100B">
        <w:rPr>
          <w:rFonts w:cs="Calibri"/>
          <w:lang w:val="nn-NO" w:eastAsia="ar-SA"/>
        </w:rPr>
        <w:t xml:space="preserve"> eller andre i </w:t>
      </w:r>
      <w:proofErr w:type="spellStart"/>
      <w:r w:rsidRPr="0000100B">
        <w:rPr>
          <w:rFonts w:cs="Calibri"/>
          <w:lang w:val="nn-NO" w:eastAsia="ar-SA"/>
        </w:rPr>
        <w:t>medhold</w:t>
      </w:r>
      <w:proofErr w:type="spellEnd"/>
      <w:r w:rsidRPr="0000100B">
        <w:rPr>
          <w:rFonts w:cs="Calibri"/>
          <w:lang w:val="nn-NO" w:eastAsia="ar-SA"/>
        </w:rPr>
        <w:t xml:space="preserve"> av lov, forskrift eller vedtak </w:t>
      </w:r>
      <w:proofErr w:type="spellStart"/>
      <w:r w:rsidRPr="0000100B">
        <w:rPr>
          <w:rFonts w:cs="Calibri"/>
          <w:lang w:val="nn-NO" w:eastAsia="ar-SA"/>
        </w:rPr>
        <w:t>truffet</w:t>
      </w:r>
      <w:proofErr w:type="spellEnd"/>
      <w:r w:rsidRPr="0000100B">
        <w:rPr>
          <w:rFonts w:cs="Calibri"/>
          <w:lang w:val="nn-NO" w:eastAsia="ar-SA"/>
        </w:rPr>
        <w:t xml:space="preserve"> med </w:t>
      </w:r>
      <w:proofErr w:type="spellStart"/>
      <w:r w:rsidRPr="0000100B">
        <w:rPr>
          <w:rFonts w:cs="Calibri"/>
          <w:lang w:val="nn-NO" w:eastAsia="ar-SA"/>
        </w:rPr>
        <w:t>hjemmel</w:t>
      </w:r>
      <w:proofErr w:type="spellEnd"/>
      <w:r w:rsidRPr="0000100B">
        <w:rPr>
          <w:rFonts w:cs="Calibri"/>
          <w:lang w:val="nn-NO" w:eastAsia="ar-SA"/>
        </w:rPr>
        <w:t xml:space="preserve"> i lov.</w:t>
      </w:r>
    </w:p>
    <w:p w:rsidRPr="0000100B" w:rsidR="00C53179" w:rsidP="00C53179" w:rsidRDefault="00C53179" w14:paraId="4431172D" w14:textId="77777777">
      <w:pPr>
        <w:pStyle w:val="Ingenmellomrom"/>
        <w:ind w:left="708"/>
      </w:pPr>
    </w:p>
    <w:p w:rsidRPr="0000100B" w:rsidR="00C53179" w:rsidP="0074253D" w:rsidRDefault="00FE4740" w14:paraId="2A52FA9B" w14:textId="77777777">
      <w:pPr>
        <w:ind w:left="570"/>
      </w:pPr>
      <w:r w:rsidRPr="0000100B">
        <w:rPr>
          <w:rFonts w:cs="Arial"/>
        </w:rPr>
        <w:t xml:space="preserve">Begge parter </w:t>
      </w:r>
      <w:r w:rsidRPr="0000100B" w:rsidR="00C53179">
        <w:rPr>
          <w:rFonts w:cs="Arial"/>
        </w:rPr>
        <w:t>forplikter seg til å behandle all konfidensiell informasjon strengt konfidensielt og ikke bruke slik</w:t>
      </w:r>
      <w:r w:rsidRPr="0000100B" w:rsidR="00C53179">
        <w:t xml:space="preserve"> informasjon til noe annet formål enn å gjennomføre oppdraget</w:t>
      </w:r>
    </w:p>
    <w:p w:rsidRPr="0000100B" w:rsidR="00C53179" w:rsidP="00D039A4" w:rsidRDefault="00FE4740" w14:paraId="6EDC7F9C" w14:textId="2D55FE58">
      <w:pPr>
        <w:ind w:left="570"/>
        <w:rPr>
          <w:rFonts w:cs="Arial"/>
        </w:rPr>
      </w:pPr>
      <w:r w:rsidRPr="0000100B">
        <w:t>Partene</w:t>
      </w:r>
      <w:r w:rsidRPr="0000100B" w:rsidR="00C53179">
        <w:t xml:space="preserve"> skal oppbevare all mottatt konfidensiell Informasjon på forsvarlig måte, slik at ikke uvedkommende får tilgang til den. </w:t>
      </w:r>
    </w:p>
    <w:p w:rsidRPr="0000100B" w:rsidR="00C45095" w:rsidP="0001588E" w:rsidRDefault="0001588E" w14:paraId="1C18726B" w14:textId="77777777">
      <w:pPr>
        <w:pStyle w:val="Ingenmellomrom"/>
        <w:numPr>
          <w:ilvl w:val="0"/>
          <w:numId w:val="2"/>
        </w:numPr>
        <w:rPr>
          <w:rFonts w:cs="Arial"/>
          <w:b/>
        </w:rPr>
      </w:pPr>
      <w:r w:rsidRPr="0000100B">
        <w:rPr>
          <w:rFonts w:cs="Arial"/>
          <w:b/>
        </w:rPr>
        <w:t>Tvister</w:t>
      </w:r>
    </w:p>
    <w:p w:rsidRPr="0000100B" w:rsidR="0001588E" w:rsidP="0033616D" w:rsidRDefault="002E27F2" w14:paraId="6039801D" w14:textId="3135AB29">
      <w:pPr>
        <w:pStyle w:val="Ingenmellomrom"/>
        <w:ind w:left="570"/>
        <w:rPr>
          <w:rFonts w:cs="Arial"/>
        </w:rPr>
      </w:pPr>
      <w:r w:rsidRPr="0000100B">
        <w:rPr>
          <w:rFonts w:cs="Arial"/>
        </w:rPr>
        <w:t>Tvister som ikke kan løses i minnelighet mellom partene må avgjøres for de ordinære domstoler.</w:t>
      </w:r>
      <w:r w:rsidRPr="0000100B" w:rsidR="00BA7905">
        <w:t xml:space="preserve"> </w:t>
      </w:r>
      <w:r w:rsidR="00C2271B">
        <w:rPr>
          <w:rFonts w:cs="Arial"/>
        </w:rPr>
        <w:t>xx</w:t>
      </w:r>
      <w:r w:rsidRPr="0000100B" w:rsidR="00BA7905">
        <w:rPr>
          <w:rFonts w:cs="Arial"/>
        </w:rPr>
        <w:t xml:space="preserve"> tingrett</w:t>
      </w:r>
      <w:r w:rsidRPr="0000100B">
        <w:rPr>
          <w:rFonts w:cs="Arial"/>
        </w:rPr>
        <w:t xml:space="preserve"> er avtalt verneting.</w:t>
      </w:r>
    </w:p>
    <w:p w:rsidRPr="0000100B" w:rsidR="00591F09" w:rsidP="00F50D2C" w:rsidRDefault="00591F09" w14:paraId="1766A3AA" w14:textId="77777777">
      <w:pPr>
        <w:pStyle w:val="Ingenmellomrom"/>
        <w:ind w:left="720"/>
        <w:rPr>
          <w:rFonts w:cs="Arial"/>
        </w:rPr>
      </w:pPr>
    </w:p>
    <w:p w:rsidRPr="0000100B" w:rsidR="001408F1" w:rsidP="001408F1" w:rsidRDefault="003F7067" w14:paraId="57A173BE" w14:textId="77777777">
      <w:pPr>
        <w:pStyle w:val="Ingenmellomrom"/>
        <w:numPr>
          <w:ilvl w:val="0"/>
          <w:numId w:val="2"/>
        </w:numPr>
        <w:rPr>
          <w:rFonts w:cs="Arial"/>
          <w:b/>
        </w:rPr>
      </w:pPr>
      <w:r w:rsidRPr="0000100B">
        <w:rPr>
          <w:rFonts w:cs="Arial"/>
          <w:b/>
        </w:rPr>
        <w:t>Alminnelige kontraktsbestemmelser</w:t>
      </w:r>
    </w:p>
    <w:p w:rsidRPr="0000100B" w:rsidR="003F7067" w:rsidP="00320B49" w:rsidRDefault="003F7067" w14:paraId="6A402B59" w14:textId="77777777">
      <w:pPr>
        <w:pStyle w:val="Ingenmellomrom"/>
        <w:ind w:left="570"/>
        <w:rPr>
          <w:rFonts w:cs="Arial"/>
        </w:rPr>
      </w:pPr>
      <w:r w:rsidRPr="0000100B">
        <w:rPr>
          <w:rFonts w:cs="Arial"/>
        </w:rPr>
        <w:t>For denne avtale gjelder NS8407:2011</w:t>
      </w:r>
      <w:r w:rsidRPr="0000100B" w:rsidR="002C789C">
        <w:rPr>
          <w:rFonts w:cs="Arial"/>
        </w:rPr>
        <w:t xml:space="preserve">, Alminnelige </w:t>
      </w:r>
      <w:r w:rsidRPr="0000100B" w:rsidR="007865E5">
        <w:rPr>
          <w:rFonts w:cs="Arial"/>
        </w:rPr>
        <w:t>kontrakts</w:t>
      </w:r>
      <w:r w:rsidRPr="0000100B" w:rsidR="002C789C">
        <w:rPr>
          <w:rFonts w:cs="Arial"/>
        </w:rPr>
        <w:t xml:space="preserve">bestemmelser for </w:t>
      </w:r>
      <w:r w:rsidRPr="0000100B" w:rsidR="007865E5">
        <w:rPr>
          <w:rFonts w:cs="Arial"/>
        </w:rPr>
        <w:t>totalentrepriser.</w:t>
      </w:r>
    </w:p>
    <w:p w:rsidRPr="0000100B" w:rsidR="007865E5" w:rsidP="0074253D" w:rsidRDefault="007865E5" w14:paraId="3ACBEABF" w14:textId="77777777">
      <w:pPr>
        <w:pStyle w:val="Ingenmellomrom"/>
        <w:ind w:left="570"/>
        <w:rPr>
          <w:rFonts w:cs="Arial"/>
        </w:rPr>
      </w:pPr>
    </w:p>
    <w:p w:rsidRPr="0000100B" w:rsidR="00C44E6F" w:rsidP="0074253D" w:rsidRDefault="00C44E6F" w14:paraId="3BF96D11" w14:textId="7E504D8C">
      <w:pPr>
        <w:pStyle w:val="Ingenmellomrom"/>
        <w:ind w:left="570"/>
        <w:rPr>
          <w:rFonts w:cs="Arial"/>
        </w:rPr>
      </w:pPr>
      <w:r w:rsidRPr="0000100B">
        <w:rPr>
          <w:rFonts w:cs="Arial"/>
        </w:rPr>
        <w:t xml:space="preserve">Dette dokumentet er utferdiget </w:t>
      </w:r>
      <w:r w:rsidRPr="0000100B" w:rsidR="003E71D9">
        <w:rPr>
          <w:rFonts w:cs="Arial"/>
        </w:rPr>
        <w:t xml:space="preserve">og signert av personer som ved sin signatur bekrefter sin rett til å forplikte sin part og er utstedt </w:t>
      </w:r>
      <w:r w:rsidRPr="0000100B">
        <w:rPr>
          <w:rFonts w:cs="Arial"/>
        </w:rPr>
        <w:t>i 2 – to – eksemplarer, hvorav partene beholder hvert sitt eksemplar</w:t>
      </w:r>
      <w:r w:rsidRPr="0000100B" w:rsidR="00320B49">
        <w:rPr>
          <w:rFonts w:cs="Arial"/>
        </w:rPr>
        <w:t xml:space="preserve"> ved e-signering.</w:t>
      </w:r>
    </w:p>
    <w:p w:rsidRPr="0000100B" w:rsidR="006C6F2D" w:rsidP="0074253D" w:rsidRDefault="006C6F2D" w14:paraId="6AD9EA2F" w14:textId="77777777">
      <w:pPr>
        <w:pStyle w:val="Ingenmellomrom"/>
        <w:ind w:left="570"/>
        <w:rPr>
          <w:rFonts w:cs="Arial"/>
        </w:rPr>
      </w:pPr>
    </w:p>
    <w:p w:rsidRPr="0000100B" w:rsidR="006C6F2D" w:rsidP="0074253D" w:rsidRDefault="006C6F2D" w14:paraId="44F9F214" w14:textId="01787ABF">
      <w:pPr>
        <w:pStyle w:val="Ingenmellomrom"/>
        <w:ind w:left="570"/>
        <w:rPr>
          <w:rFonts w:cs="Arial"/>
        </w:rPr>
      </w:pPr>
      <w:r w:rsidRPr="0000100B">
        <w:rPr>
          <w:rFonts w:cs="Arial"/>
        </w:rPr>
        <w:t xml:space="preserve">Dato </w:t>
      </w:r>
      <w:proofErr w:type="spellStart"/>
      <w:r w:rsidR="00C2271B">
        <w:rPr>
          <w:rFonts w:cs="Arial"/>
        </w:rPr>
        <w:t>xx</w:t>
      </w:r>
      <w:r w:rsidRPr="0000100B" w:rsidR="009070CC">
        <w:rPr>
          <w:rFonts w:cs="Arial"/>
        </w:rPr>
        <w:t>.</w:t>
      </w:r>
      <w:r w:rsidR="00C2271B">
        <w:rPr>
          <w:rFonts w:cs="Arial"/>
        </w:rPr>
        <w:t>xx</w:t>
      </w:r>
      <w:r w:rsidRPr="0000100B" w:rsidR="009070CC">
        <w:rPr>
          <w:rFonts w:cs="Arial"/>
        </w:rPr>
        <w:t>.</w:t>
      </w:r>
      <w:r w:rsidR="00C2271B">
        <w:rPr>
          <w:rFonts w:cs="Arial"/>
        </w:rPr>
        <w:t>xx</w:t>
      </w:r>
      <w:proofErr w:type="spellEnd"/>
      <w:r w:rsidRPr="0000100B">
        <w:rPr>
          <w:rFonts w:cs="Arial"/>
        </w:rPr>
        <w:t>, sendt til signering</w:t>
      </w:r>
    </w:p>
    <w:p w:rsidRPr="0000100B" w:rsidR="00E3030D" w:rsidP="00C44E6F" w:rsidRDefault="00E3030D" w14:paraId="43C8BD69" w14:textId="77777777">
      <w:pPr>
        <w:pStyle w:val="Ingenmellomrom"/>
        <w:ind w:left="720"/>
        <w:rPr>
          <w:rFonts w:cs="Arial"/>
        </w:rPr>
      </w:pPr>
    </w:p>
    <w:p w:rsidRPr="0000100B" w:rsidR="002101EB" w:rsidP="002101EB" w:rsidRDefault="002101EB" w14:paraId="7974EBAA" w14:textId="77777777">
      <w:pPr>
        <w:pStyle w:val="Ingenmellomrom"/>
        <w:ind w:left="720"/>
        <w:jc w:val="center"/>
        <w:rPr>
          <w:rFonts w:cs="Arial"/>
        </w:rPr>
      </w:pPr>
    </w:p>
    <w:p w:rsidRPr="0000100B" w:rsidR="002101EB" w:rsidP="002101EB" w:rsidRDefault="002101EB" w14:paraId="1581CC26" w14:textId="77777777">
      <w:pPr>
        <w:pStyle w:val="Ingenmellomrom"/>
        <w:ind w:left="720"/>
        <w:rPr>
          <w:rFonts w:cs="Arial"/>
        </w:rPr>
      </w:pPr>
      <w:r w:rsidRPr="0000100B">
        <w:rPr>
          <w:rFonts w:cs="Arial"/>
        </w:rPr>
        <w:t>Tilskuddsyter</w:t>
      </w:r>
      <w:r w:rsidRPr="0000100B">
        <w:rPr>
          <w:rFonts w:cs="Arial"/>
        </w:rPr>
        <w:tab/>
      </w:r>
      <w:r w:rsidRPr="0000100B">
        <w:rPr>
          <w:rFonts w:cs="Arial"/>
        </w:rPr>
        <w:tab/>
      </w:r>
      <w:r w:rsidRPr="0000100B">
        <w:rPr>
          <w:rFonts w:cs="Arial"/>
        </w:rPr>
        <w:tab/>
      </w:r>
      <w:r w:rsidRPr="0000100B">
        <w:rPr>
          <w:rFonts w:cs="Arial"/>
        </w:rPr>
        <w:tab/>
      </w:r>
      <w:r w:rsidRPr="0000100B">
        <w:rPr>
          <w:rFonts w:cs="Arial"/>
        </w:rPr>
        <w:tab/>
      </w:r>
      <w:r w:rsidRPr="0000100B">
        <w:rPr>
          <w:rFonts w:cs="Arial"/>
        </w:rPr>
        <w:tab/>
      </w:r>
      <w:r w:rsidRPr="0000100B">
        <w:rPr>
          <w:rFonts w:cs="Arial"/>
        </w:rPr>
        <w:tab/>
      </w:r>
      <w:r w:rsidRPr="0000100B">
        <w:rPr>
          <w:rFonts w:cs="Arial"/>
        </w:rPr>
        <w:t xml:space="preserve">Leverandør </w:t>
      </w:r>
    </w:p>
    <w:p w:rsidRPr="0000100B" w:rsidR="002101EB" w:rsidP="002101EB" w:rsidRDefault="00C2271B" w14:paraId="2F819D28" w14:textId="4A17A750">
      <w:pPr>
        <w:pStyle w:val="Ingenmellomrom"/>
        <w:ind w:left="708"/>
        <w:rPr>
          <w:rFonts w:cs="Arial"/>
        </w:rPr>
      </w:pPr>
      <w:proofErr w:type="spellStart"/>
      <w:r>
        <w:rPr>
          <w:rFonts w:cs="Arial"/>
        </w:rPr>
        <w:t>Xx</w:t>
      </w:r>
      <w:proofErr w:type="spellEnd"/>
      <w:r w:rsidRPr="0000100B" w:rsidR="002101EB">
        <w:rPr>
          <w:rFonts w:cs="Arial"/>
        </w:rPr>
        <w:t xml:space="preserve"> kommune</w:t>
      </w:r>
      <w:r>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 xml:space="preserve">              </w:t>
      </w:r>
      <w:r>
        <w:rPr>
          <w:rFonts w:cs="Arial"/>
        </w:rPr>
        <w:t>xx</w:t>
      </w:r>
    </w:p>
    <w:p w:rsidRPr="0000100B" w:rsidR="002101EB" w:rsidP="00806396" w:rsidRDefault="002101EB" w14:paraId="32CBC7BF" w14:textId="77777777">
      <w:pPr>
        <w:pStyle w:val="Ingenmellomrom"/>
        <w:rPr>
          <w:rFonts w:cs="Arial"/>
        </w:rPr>
      </w:pPr>
    </w:p>
    <w:p w:rsidRPr="0000100B" w:rsidR="002101EB" w:rsidP="002101EB" w:rsidRDefault="002101EB" w14:paraId="4EBABDDB" w14:textId="77777777">
      <w:pPr>
        <w:pStyle w:val="Ingenmellomrom"/>
        <w:ind w:left="720"/>
        <w:rPr>
          <w:rFonts w:cs="Arial"/>
        </w:rPr>
      </w:pPr>
    </w:p>
    <w:p w:rsidRPr="0000100B" w:rsidR="002101EB" w:rsidP="002101EB" w:rsidRDefault="002101EB" w14:paraId="6D1261BC" w14:textId="77777777">
      <w:pPr>
        <w:pStyle w:val="Ingenmellomrom"/>
        <w:ind w:left="720"/>
        <w:rPr>
          <w:rFonts w:cs="Arial"/>
        </w:rPr>
      </w:pPr>
    </w:p>
    <w:p w:rsidRPr="0000100B" w:rsidR="002101EB" w:rsidP="002101EB" w:rsidRDefault="002101EB" w14:paraId="753C47B4" w14:textId="77777777">
      <w:pPr>
        <w:pStyle w:val="Ingenmellomrom"/>
        <w:ind w:left="720"/>
        <w:rPr>
          <w:rFonts w:cs="Arial"/>
        </w:rPr>
      </w:pPr>
      <w:r w:rsidRPr="0000100B">
        <w:rPr>
          <w:rFonts w:cs="Arial"/>
        </w:rPr>
        <w:t>__________________________</w:t>
      </w:r>
      <w:r w:rsidRPr="0000100B">
        <w:rPr>
          <w:rFonts w:cs="Arial"/>
        </w:rPr>
        <w:tab/>
      </w:r>
      <w:r w:rsidRPr="0000100B">
        <w:rPr>
          <w:rFonts w:cs="Arial"/>
        </w:rPr>
        <w:tab/>
      </w:r>
      <w:r w:rsidRPr="0000100B">
        <w:rPr>
          <w:rFonts w:cs="Arial"/>
        </w:rPr>
        <w:tab/>
      </w:r>
      <w:r w:rsidRPr="0000100B">
        <w:rPr>
          <w:rFonts w:cs="Arial"/>
        </w:rPr>
        <w:tab/>
      </w:r>
      <w:r w:rsidRPr="0000100B">
        <w:rPr>
          <w:rFonts w:cs="Arial"/>
        </w:rPr>
        <w:t>________________________</w:t>
      </w:r>
    </w:p>
    <w:p w:rsidRPr="0000100B" w:rsidR="002101EB" w:rsidP="002101EB" w:rsidRDefault="00C2271B" w14:paraId="2497BF80" w14:textId="6AA182B1">
      <w:pPr>
        <w:pStyle w:val="Ingenmellomrom"/>
        <w:ind w:left="720"/>
        <w:rPr>
          <w:rFonts w:cs="Arial"/>
        </w:rPr>
      </w:pPr>
      <w:r>
        <w:rPr>
          <w:rFonts w:cs="Arial"/>
        </w:rPr>
        <w:t>xx</w:t>
      </w:r>
      <w:r w:rsidRPr="0000100B" w:rsidR="00C65338">
        <w:rPr>
          <w:rFonts w:cs="Arial"/>
        </w:rPr>
        <w:t xml:space="preserve"> </w:t>
      </w:r>
      <w:r w:rsidRPr="0000100B" w:rsidR="002101EB">
        <w:rPr>
          <w:rFonts w:cs="Arial"/>
        </w:rPr>
        <w:t xml:space="preserve">           </w:t>
      </w:r>
      <w:r w:rsidRPr="0000100B" w:rsidR="002101EB">
        <w:rPr>
          <w:rFonts w:cs="Arial"/>
        </w:rPr>
        <w:tab/>
      </w:r>
      <w:r w:rsidRPr="0000100B" w:rsidR="002101EB">
        <w:rPr>
          <w:rFonts w:cs="Arial"/>
        </w:rPr>
        <w:tab/>
      </w:r>
      <w:r w:rsidRPr="0000100B" w:rsidR="002101EB">
        <w:rPr>
          <w:rFonts w:cs="Arial"/>
        </w:rPr>
        <w:tab/>
      </w:r>
      <w:r w:rsidRPr="0000100B" w:rsidR="003F7C97">
        <w:rPr>
          <w:rFonts w:cs="Arial"/>
        </w:rPr>
        <w:tab/>
      </w:r>
      <w:r w:rsidRPr="0000100B" w:rsidR="003F7C97">
        <w:rPr>
          <w:rFonts w:cs="Arial"/>
        </w:rPr>
        <w:tab/>
      </w:r>
      <w:proofErr w:type="spellStart"/>
      <w:r>
        <w:rPr>
          <w:rFonts w:cs="Arial"/>
        </w:rPr>
        <w:t>xx</w:t>
      </w:r>
      <w:proofErr w:type="spellEnd"/>
    </w:p>
    <w:p w:rsidRPr="00763B62" w:rsidR="002101EB" w:rsidP="002101EB" w:rsidRDefault="00F53127" w14:paraId="6C9A55C2" w14:textId="73CBAB39">
      <w:pPr>
        <w:pStyle w:val="Ingenmellomrom"/>
        <w:ind w:left="720"/>
        <w:rPr>
          <w:rFonts w:cs="Arial"/>
        </w:rPr>
      </w:pPr>
      <w:r w:rsidRPr="0000100B">
        <w:rPr>
          <w:rFonts w:cs="Arial"/>
        </w:rPr>
        <w:t>Kommunedirektør</w:t>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ab/>
      </w:r>
      <w:r w:rsidRPr="0000100B" w:rsidR="002101EB">
        <w:rPr>
          <w:rFonts w:cs="Arial"/>
        </w:rPr>
        <w:t>Daglig leder</w:t>
      </w:r>
    </w:p>
    <w:p w:rsidRPr="00763B62" w:rsidR="0042010A" w:rsidP="006C6F2D" w:rsidRDefault="0042010A" w14:paraId="0312B44C" w14:textId="77777777">
      <w:pPr>
        <w:pStyle w:val="Ingenmellomrom"/>
        <w:ind w:left="522"/>
        <w:rPr>
          <w:rFonts w:cs="Arial"/>
        </w:rPr>
      </w:pPr>
    </w:p>
    <w:p w:rsidRPr="00763B62" w:rsidR="00DB5FE7" w:rsidP="00320B49" w:rsidRDefault="00DB5FE7" w14:paraId="218794FD" w14:textId="3C5973CB">
      <w:pPr>
        <w:pStyle w:val="Ingenmellomrom"/>
        <w:rPr>
          <w:rFonts w:cs="Arial"/>
        </w:rPr>
      </w:pPr>
    </w:p>
    <w:sectPr w:rsidRPr="00763B62" w:rsidR="00DB5FE7">
      <w:headerReference w:type="default" r:id="rId13"/>
      <w:footerReference w:type="default" r:id="rId14"/>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4DC4" w:rsidP="00CE5FF0" w:rsidRDefault="005C4DC4" w14:paraId="53274DC7" w14:textId="77777777">
      <w:pPr>
        <w:spacing w:after="0" w:line="240" w:lineRule="auto"/>
      </w:pPr>
      <w:r>
        <w:separator/>
      </w:r>
    </w:p>
  </w:endnote>
  <w:endnote w:type="continuationSeparator" w:id="0">
    <w:p w:rsidR="005C4DC4" w:rsidP="00CE5FF0" w:rsidRDefault="005C4DC4" w14:paraId="0FEB99BC" w14:textId="77777777">
      <w:pPr>
        <w:spacing w:after="0" w:line="240" w:lineRule="auto"/>
      </w:pPr>
      <w:r>
        <w:continuationSeparator/>
      </w:r>
    </w:p>
  </w:endnote>
  <w:endnote w:type="continuationNotice" w:id="1">
    <w:p w:rsidR="005C4DC4" w:rsidRDefault="005C4DC4" w14:paraId="208F274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2B24" w:rsidRDefault="00A02B24" w14:paraId="7238E53D" w14:textId="57320780">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sidR="00F27AFC">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F27AFC">
      <w:rPr>
        <w:b/>
        <w:bCs/>
        <w:noProof/>
      </w:rPr>
      <w:t>5</w:t>
    </w:r>
    <w:r>
      <w:rPr>
        <w:b/>
        <w:bCs/>
        <w:sz w:val="24"/>
        <w:szCs w:val="24"/>
      </w:rPr>
      <w:fldChar w:fldCharType="end"/>
    </w:r>
  </w:p>
  <w:p w:rsidR="00A02B24" w:rsidRDefault="00A02B24" w14:paraId="0BBF5358"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4DC4" w:rsidP="00CE5FF0" w:rsidRDefault="005C4DC4" w14:paraId="1E8D38AF" w14:textId="77777777">
      <w:pPr>
        <w:spacing w:after="0" w:line="240" w:lineRule="auto"/>
      </w:pPr>
      <w:r>
        <w:separator/>
      </w:r>
    </w:p>
  </w:footnote>
  <w:footnote w:type="continuationSeparator" w:id="0">
    <w:p w:rsidR="005C4DC4" w:rsidP="00CE5FF0" w:rsidRDefault="005C4DC4" w14:paraId="47B66897" w14:textId="77777777">
      <w:pPr>
        <w:spacing w:after="0" w:line="240" w:lineRule="auto"/>
      </w:pPr>
      <w:r>
        <w:continuationSeparator/>
      </w:r>
    </w:p>
  </w:footnote>
  <w:footnote w:type="continuationNotice" w:id="1">
    <w:p w:rsidR="005C4DC4" w:rsidRDefault="005C4DC4" w14:paraId="4E2EC0E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2EE0" w:rsidRDefault="49909FF3" w14:paraId="6F02AAC1" w14:textId="11CB7581">
    <w:pPr>
      <w:pStyle w:val="Topptekst"/>
      <w:rPr>
        <w:b/>
        <w:bCs/>
        <w:sz w:val="24"/>
        <w:szCs w:val="24"/>
      </w:rPr>
    </w:pPr>
    <w:r>
      <w:rPr>
        <w:noProof/>
      </w:rPr>
      <w:t xml:space="preserve">                                          </w:t>
    </w:r>
  </w:p>
  <w:p w:rsidR="006A1234" w:rsidRDefault="006A1234" w14:paraId="3EC9BB83" w14:textId="77777777">
    <w:pPr>
      <w:pStyle w:val="Topptekst"/>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5037E"/>
    <w:multiLevelType w:val="hybridMultilevel"/>
    <w:tmpl w:val="34D09F68"/>
    <w:lvl w:ilvl="0" w:tplc="08140003">
      <w:start w:val="1"/>
      <w:numFmt w:val="bullet"/>
      <w:lvlText w:val="o"/>
      <w:lvlJc w:val="left"/>
      <w:pPr>
        <w:ind w:left="720" w:hanging="360"/>
      </w:pPr>
      <w:rPr>
        <w:rFonts w:hint="default" w:ascii="Courier New" w:hAnsi="Courier New" w:cs="Courier New"/>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 w15:restartNumberingAfterBreak="0">
    <w:nsid w:val="0A1B6A1E"/>
    <w:multiLevelType w:val="multilevel"/>
    <w:tmpl w:val="4390666E"/>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279"/>
        </w:tabs>
        <w:ind w:left="1279" w:hanging="570"/>
      </w:pPr>
      <w:rPr>
        <w:rFonts w:hint="default"/>
        <w:b w:val="0"/>
        <w:i w:val="0"/>
        <w:strike w:val="0"/>
        <w:dstrike w:val="0"/>
        <w:color w:val="000000"/>
        <w:sz w:val="22"/>
        <w:szCs w:val="22"/>
        <w:u w:val="none" w:color="000000"/>
        <w:bdr w:val="none" w:color="auto" w:sz="0" w:space="0"/>
        <w:shd w:val="clear" w:color="auto" w:fill="auto"/>
        <w:vertAlign w:val="baseline"/>
      </w:rPr>
    </w:lvl>
    <w:lvl w:ilvl="2">
      <w:start w:val="1"/>
      <w:numFmt w:val="decimal"/>
      <w:lvlText w:val="%1.%2.%3"/>
      <w:lvlJc w:val="left"/>
      <w:pPr>
        <w:tabs>
          <w:tab w:val="num" w:pos="578"/>
        </w:tabs>
        <w:ind w:left="578" w:hanging="720"/>
      </w:pPr>
    </w:lvl>
    <w:lvl w:ilvl="3">
      <w:start w:val="1"/>
      <w:numFmt w:val="decimal"/>
      <w:lvlText w:val="%1.%2.%3.%4"/>
      <w:lvlJc w:val="left"/>
      <w:pPr>
        <w:tabs>
          <w:tab w:val="num" w:pos="507"/>
        </w:tabs>
        <w:ind w:left="507" w:hanging="720"/>
      </w:pPr>
    </w:lvl>
    <w:lvl w:ilvl="4">
      <w:start w:val="1"/>
      <w:numFmt w:val="decimal"/>
      <w:lvlText w:val="%1.%2.%3.%4.%5"/>
      <w:lvlJc w:val="left"/>
      <w:pPr>
        <w:tabs>
          <w:tab w:val="num" w:pos="796"/>
        </w:tabs>
        <w:ind w:left="796" w:hanging="1080"/>
      </w:pPr>
    </w:lvl>
    <w:lvl w:ilvl="5">
      <w:start w:val="1"/>
      <w:numFmt w:val="decimal"/>
      <w:lvlText w:val="%1.%2.%3.%4.%5.%6"/>
      <w:lvlJc w:val="left"/>
      <w:pPr>
        <w:tabs>
          <w:tab w:val="num" w:pos="725"/>
        </w:tabs>
        <w:ind w:left="725" w:hanging="1080"/>
      </w:pPr>
    </w:lvl>
    <w:lvl w:ilvl="6">
      <w:start w:val="1"/>
      <w:numFmt w:val="decimal"/>
      <w:lvlText w:val="%1.%2.%3.%4.%5.%6.%7"/>
      <w:lvlJc w:val="left"/>
      <w:pPr>
        <w:tabs>
          <w:tab w:val="num" w:pos="1014"/>
        </w:tabs>
        <w:ind w:left="1014" w:hanging="1440"/>
      </w:pPr>
    </w:lvl>
    <w:lvl w:ilvl="7">
      <w:start w:val="1"/>
      <w:numFmt w:val="decimal"/>
      <w:lvlText w:val="%1.%2.%3.%4.%5.%6.%7.%8"/>
      <w:lvlJc w:val="left"/>
      <w:pPr>
        <w:tabs>
          <w:tab w:val="num" w:pos="943"/>
        </w:tabs>
        <w:ind w:left="943" w:hanging="1440"/>
      </w:pPr>
    </w:lvl>
    <w:lvl w:ilvl="8">
      <w:start w:val="1"/>
      <w:numFmt w:val="decimal"/>
      <w:lvlText w:val="%1.%2.%3.%4.%5.%6.%7.%8.%9"/>
      <w:lvlJc w:val="left"/>
      <w:pPr>
        <w:tabs>
          <w:tab w:val="num" w:pos="1232"/>
        </w:tabs>
        <w:ind w:left="1232" w:hanging="1800"/>
      </w:pPr>
    </w:lvl>
  </w:abstractNum>
  <w:abstractNum w:abstractNumId="2" w15:restartNumberingAfterBreak="0">
    <w:nsid w:val="184E28EE"/>
    <w:multiLevelType w:val="hybridMultilevel"/>
    <w:tmpl w:val="2F3C8A7E"/>
    <w:lvl w:ilvl="0" w:tplc="89DA121C">
      <w:start w:val="8"/>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29D4548D"/>
    <w:multiLevelType w:val="hybridMultilevel"/>
    <w:tmpl w:val="ECFAE1FC"/>
    <w:lvl w:ilvl="0" w:tplc="04140003">
      <w:start w:val="1"/>
      <w:numFmt w:val="bullet"/>
      <w:lvlText w:val="o"/>
      <w:lvlJc w:val="left"/>
      <w:pPr>
        <w:ind w:left="930" w:hanging="360"/>
      </w:pPr>
      <w:rPr>
        <w:rFonts w:hint="default" w:ascii="Courier New" w:hAnsi="Courier New" w:cs="Courier New"/>
      </w:rPr>
    </w:lvl>
    <w:lvl w:ilvl="1" w:tplc="08140003">
      <w:start w:val="1"/>
      <w:numFmt w:val="bullet"/>
      <w:lvlText w:val="o"/>
      <w:lvlJc w:val="left"/>
      <w:pPr>
        <w:ind w:left="1650" w:hanging="360"/>
      </w:pPr>
      <w:rPr>
        <w:rFonts w:hint="default" w:ascii="Courier New" w:hAnsi="Courier New" w:cs="Courier New"/>
      </w:rPr>
    </w:lvl>
    <w:lvl w:ilvl="2" w:tplc="08140005">
      <w:start w:val="1"/>
      <w:numFmt w:val="bullet"/>
      <w:lvlText w:val=""/>
      <w:lvlJc w:val="left"/>
      <w:pPr>
        <w:ind w:left="2370" w:hanging="360"/>
      </w:pPr>
      <w:rPr>
        <w:rFonts w:hint="default" w:ascii="Wingdings" w:hAnsi="Wingdings"/>
      </w:rPr>
    </w:lvl>
    <w:lvl w:ilvl="3" w:tplc="08140001">
      <w:start w:val="1"/>
      <w:numFmt w:val="bullet"/>
      <w:lvlText w:val=""/>
      <w:lvlJc w:val="left"/>
      <w:pPr>
        <w:ind w:left="3090" w:hanging="360"/>
      </w:pPr>
      <w:rPr>
        <w:rFonts w:hint="default" w:ascii="Symbol" w:hAnsi="Symbol"/>
      </w:rPr>
    </w:lvl>
    <w:lvl w:ilvl="4" w:tplc="08140003">
      <w:start w:val="1"/>
      <w:numFmt w:val="bullet"/>
      <w:lvlText w:val="o"/>
      <w:lvlJc w:val="left"/>
      <w:pPr>
        <w:ind w:left="3810" w:hanging="360"/>
      </w:pPr>
      <w:rPr>
        <w:rFonts w:hint="default" w:ascii="Courier New" w:hAnsi="Courier New" w:cs="Courier New"/>
      </w:rPr>
    </w:lvl>
    <w:lvl w:ilvl="5" w:tplc="08140005">
      <w:start w:val="1"/>
      <w:numFmt w:val="bullet"/>
      <w:lvlText w:val=""/>
      <w:lvlJc w:val="left"/>
      <w:pPr>
        <w:ind w:left="4530" w:hanging="360"/>
      </w:pPr>
      <w:rPr>
        <w:rFonts w:hint="default" w:ascii="Wingdings" w:hAnsi="Wingdings"/>
      </w:rPr>
    </w:lvl>
    <w:lvl w:ilvl="6" w:tplc="08140001">
      <w:start w:val="1"/>
      <w:numFmt w:val="bullet"/>
      <w:lvlText w:val=""/>
      <w:lvlJc w:val="left"/>
      <w:pPr>
        <w:ind w:left="5250" w:hanging="360"/>
      </w:pPr>
      <w:rPr>
        <w:rFonts w:hint="default" w:ascii="Symbol" w:hAnsi="Symbol"/>
      </w:rPr>
    </w:lvl>
    <w:lvl w:ilvl="7" w:tplc="08140003">
      <w:start w:val="1"/>
      <w:numFmt w:val="bullet"/>
      <w:lvlText w:val="o"/>
      <w:lvlJc w:val="left"/>
      <w:pPr>
        <w:ind w:left="5970" w:hanging="360"/>
      </w:pPr>
      <w:rPr>
        <w:rFonts w:hint="default" w:ascii="Courier New" w:hAnsi="Courier New" w:cs="Courier New"/>
      </w:rPr>
    </w:lvl>
    <w:lvl w:ilvl="8" w:tplc="08140005">
      <w:start w:val="1"/>
      <w:numFmt w:val="bullet"/>
      <w:lvlText w:val=""/>
      <w:lvlJc w:val="left"/>
      <w:pPr>
        <w:ind w:left="6690" w:hanging="360"/>
      </w:pPr>
      <w:rPr>
        <w:rFonts w:hint="default" w:ascii="Wingdings" w:hAnsi="Wingdings"/>
      </w:rPr>
    </w:lvl>
  </w:abstractNum>
  <w:abstractNum w:abstractNumId="4" w15:restartNumberingAfterBreak="0">
    <w:nsid w:val="2FF92B19"/>
    <w:multiLevelType w:val="hybridMultilevel"/>
    <w:tmpl w:val="36E8BB7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5D268B7"/>
    <w:multiLevelType w:val="hybridMultilevel"/>
    <w:tmpl w:val="FBA0C7D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start w:val="1"/>
      <w:numFmt w:val="lowerRoman"/>
      <w:lvlText w:val="%3."/>
      <w:lvlJc w:val="right"/>
      <w:pPr>
        <w:ind w:left="2160" w:hanging="180"/>
      </w:pPr>
    </w:lvl>
    <w:lvl w:ilvl="3" w:tplc="0814000F">
      <w:start w:val="1"/>
      <w:numFmt w:val="decimal"/>
      <w:lvlText w:val="%4."/>
      <w:lvlJc w:val="left"/>
      <w:pPr>
        <w:ind w:left="2880" w:hanging="360"/>
      </w:pPr>
    </w:lvl>
    <w:lvl w:ilvl="4" w:tplc="08140019">
      <w:start w:val="1"/>
      <w:numFmt w:val="lowerLetter"/>
      <w:lvlText w:val="%5."/>
      <w:lvlJc w:val="left"/>
      <w:pPr>
        <w:ind w:left="3600" w:hanging="360"/>
      </w:pPr>
    </w:lvl>
    <w:lvl w:ilvl="5" w:tplc="0814001B">
      <w:start w:val="1"/>
      <w:numFmt w:val="lowerRoman"/>
      <w:lvlText w:val="%6."/>
      <w:lvlJc w:val="right"/>
      <w:pPr>
        <w:ind w:left="4320" w:hanging="180"/>
      </w:pPr>
    </w:lvl>
    <w:lvl w:ilvl="6" w:tplc="0814000F">
      <w:start w:val="1"/>
      <w:numFmt w:val="decimal"/>
      <w:lvlText w:val="%7."/>
      <w:lvlJc w:val="left"/>
      <w:pPr>
        <w:ind w:left="5040" w:hanging="360"/>
      </w:pPr>
    </w:lvl>
    <w:lvl w:ilvl="7" w:tplc="08140019">
      <w:start w:val="1"/>
      <w:numFmt w:val="lowerLetter"/>
      <w:lvlText w:val="%8."/>
      <w:lvlJc w:val="left"/>
      <w:pPr>
        <w:ind w:left="5760" w:hanging="360"/>
      </w:pPr>
    </w:lvl>
    <w:lvl w:ilvl="8" w:tplc="0814001B">
      <w:start w:val="1"/>
      <w:numFmt w:val="lowerRoman"/>
      <w:lvlText w:val="%9."/>
      <w:lvlJc w:val="right"/>
      <w:pPr>
        <w:ind w:left="6480" w:hanging="180"/>
      </w:pPr>
    </w:lvl>
  </w:abstractNum>
  <w:abstractNum w:abstractNumId="6"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start w:val="1"/>
      <w:numFmt w:val="lowerRoman"/>
      <w:lvlText w:val="%3."/>
      <w:lvlJc w:val="right"/>
      <w:pPr>
        <w:ind w:left="2160" w:hanging="180"/>
      </w:pPr>
    </w:lvl>
    <w:lvl w:ilvl="3" w:tplc="0814000F">
      <w:start w:val="1"/>
      <w:numFmt w:val="decimal"/>
      <w:lvlText w:val="%4."/>
      <w:lvlJc w:val="left"/>
      <w:pPr>
        <w:ind w:left="2880" w:hanging="360"/>
      </w:pPr>
    </w:lvl>
    <w:lvl w:ilvl="4" w:tplc="08140019">
      <w:start w:val="1"/>
      <w:numFmt w:val="lowerLetter"/>
      <w:lvlText w:val="%5."/>
      <w:lvlJc w:val="left"/>
      <w:pPr>
        <w:ind w:left="3600" w:hanging="360"/>
      </w:pPr>
    </w:lvl>
    <w:lvl w:ilvl="5" w:tplc="0814001B">
      <w:start w:val="1"/>
      <w:numFmt w:val="lowerRoman"/>
      <w:lvlText w:val="%6."/>
      <w:lvlJc w:val="right"/>
      <w:pPr>
        <w:ind w:left="4320" w:hanging="180"/>
      </w:pPr>
    </w:lvl>
    <w:lvl w:ilvl="6" w:tplc="0814000F">
      <w:start w:val="1"/>
      <w:numFmt w:val="decimal"/>
      <w:lvlText w:val="%7."/>
      <w:lvlJc w:val="left"/>
      <w:pPr>
        <w:ind w:left="5040" w:hanging="360"/>
      </w:pPr>
    </w:lvl>
    <w:lvl w:ilvl="7" w:tplc="08140019">
      <w:start w:val="1"/>
      <w:numFmt w:val="lowerLetter"/>
      <w:lvlText w:val="%8."/>
      <w:lvlJc w:val="left"/>
      <w:pPr>
        <w:ind w:left="5760" w:hanging="360"/>
      </w:pPr>
    </w:lvl>
    <w:lvl w:ilvl="8" w:tplc="0814001B">
      <w:start w:val="1"/>
      <w:numFmt w:val="lowerRoman"/>
      <w:lvlText w:val="%9."/>
      <w:lvlJc w:val="right"/>
      <w:pPr>
        <w:ind w:left="6480" w:hanging="180"/>
      </w:pPr>
    </w:lvl>
  </w:abstractNum>
  <w:abstractNum w:abstractNumId="7" w15:restartNumberingAfterBreak="0">
    <w:nsid w:val="4F4A0177"/>
    <w:multiLevelType w:val="hybridMultilevel"/>
    <w:tmpl w:val="D4AA1E30"/>
    <w:lvl w:ilvl="0" w:tplc="69D457BC">
      <w:start w:val="1"/>
      <w:numFmt w:val="decimal"/>
      <w:pStyle w:val="Overskrift1"/>
      <w:lvlText w:val="%1"/>
      <w:lvlJc w:val="left"/>
      <w:pPr>
        <w:ind w:left="2268"/>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1" w:tplc="26423192">
      <w:start w:val="1"/>
      <w:numFmt w:val="lowerLetter"/>
      <w:lvlText w:val="%2"/>
      <w:lvlJc w:val="left"/>
      <w:pPr>
        <w:ind w:left="108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2" w:tplc="1DFEE26E">
      <w:start w:val="1"/>
      <w:numFmt w:val="lowerRoman"/>
      <w:lvlText w:val="%3"/>
      <w:lvlJc w:val="left"/>
      <w:pPr>
        <w:ind w:left="180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3" w:tplc="4D9E327C">
      <w:start w:val="1"/>
      <w:numFmt w:val="decimal"/>
      <w:lvlText w:val="%4"/>
      <w:lvlJc w:val="left"/>
      <w:pPr>
        <w:ind w:left="252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4" w:tplc="2E9207F4">
      <w:start w:val="1"/>
      <w:numFmt w:val="lowerLetter"/>
      <w:lvlText w:val="%5"/>
      <w:lvlJc w:val="left"/>
      <w:pPr>
        <w:ind w:left="324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5" w:tplc="7FB6DB82">
      <w:start w:val="1"/>
      <w:numFmt w:val="lowerRoman"/>
      <w:lvlText w:val="%6"/>
      <w:lvlJc w:val="left"/>
      <w:pPr>
        <w:ind w:left="396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6" w:tplc="BCFE097C">
      <w:start w:val="1"/>
      <w:numFmt w:val="decimal"/>
      <w:lvlText w:val="%7"/>
      <w:lvlJc w:val="left"/>
      <w:pPr>
        <w:ind w:left="468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7" w:tplc="17E89B7A">
      <w:start w:val="1"/>
      <w:numFmt w:val="lowerLetter"/>
      <w:lvlText w:val="%8"/>
      <w:lvlJc w:val="left"/>
      <w:pPr>
        <w:ind w:left="540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lvl w:ilvl="8" w:tplc="06C87EB4">
      <w:start w:val="1"/>
      <w:numFmt w:val="lowerRoman"/>
      <w:lvlText w:val="%9"/>
      <w:lvlJc w:val="left"/>
      <w:pPr>
        <w:ind w:left="6120"/>
      </w:pPr>
      <w:rPr>
        <w:rFonts w:ascii="Cambria" w:hAnsi="Cambria" w:eastAsia="Cambria" w:cs="Cambria"/>
        <w:b/>
        <w:bCs/>
        <w:i w:val="0"/>
        <w:strike w:val="0"/>
        <w:dstrike w:val="0"/>
        <w:color w:val="365F91"/>
        <w:sz w:val="28"/>
        <w:szCs w:val="28"/>
        <w:u w:val="none" w:color="000000"/>
        <w:bdr w:val="none" w:color="auto" w:sz="0" w:space="0"/>
        <w:shd w:val="clear" w:color="auto" w:fill="auto"/>
        <w:vertAlign w:val="baseline"/>
      </w:rPr>
    </w:lvl>
  </w:abstractNum>
  <w:abstractNum w:abstractNumId="8" w15:restartNumberingAfterBreak="0">
    <w:nsid w:val="6B031BF1"/>
    <w:multiLevelType w:val="hybridMultilevel"/>
    <w:tmpl w:val="2DDA58E8"/>
    <w:lvl w:ilvl="0" w:tplc="EEE0A52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5D67175"/>
    <w:multiLevelType w:val="multilevel"/>
    <w:tmpl w:val="CA582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5359C1"/>
    <w:multiLevelType w:val="multilevel"/>
    <w:tmpl w:val="00000002"/>
    <w:lvl w:ilvl="0">
      <w:start w:val="1"/>
      <w:numFmt w:val="lowerLetter"/>
      <w:lvlText w:val="%1."/>
      <w:lvlJc w:val="left"/>
      <w:pPr>
        <w:tabs>
          <w:tab w:val="num" w:pos="3171"/>
        </w:tabs>
        <w:ind w:left="3171" w:hanging="357"/>
      </w:pPr>
      <w:rPr>
        <w:rFonts w:ascii="Arial" w:hAnsi="Arial"/>
        <w:b w:val="0"/>
        <w:i w:val="0"/>
        <w:sz w:val="20"/>
      </w:rPr>
    </w:lvl>
    <w:lvl w:ilvl="1">
      <w:start w:val="1"/>
      <w:numFmt w:val="bullet"/>
      <w:lvlText w:val="o"/>
      <w:lvlJc w:val="left"/>
      <w:pPr>
        <w:tabs>
          <w:tab w:val="num" w:pos="4254"/>
        </w:tabs>
        <w:ind w:left="4254" w:hanging="360"/>
      </w:pPr>
      <w:rPr>
        <w:rFonts w:ascii="Courier New" w:hAnsi="Courier New"/>
      </w:rPr>
    </w:lvl>
    <w:lvl w:ilvl="2">
      <w:start w:val="1"/>
      <w:numFmt w:val="bullet"/>
      <w:lvlText w:val=""/>
      <w:lvlJc w:val="left"/>
      <w:pPr>
        <w:tabs>
          <w:tab w:val="num" w:pos="4974"/>
        </w:tabs>
        <w:ind w:left="4974" w:hanging="360"/>
      </w:pPr>
      <w:rPr>
        <w:rFonts w:ascii="Wingdings" w:hAnsi="Wingdings"/>
      </w:rPr>
    </w:lvl>
    <w:lvl w:ilvl="3">
      <w:start w:val="1"/>
      <w:numFmt w:val="bullet"/>
      <w:lvlText w:val=""/>
      <w:lvlJc w:val="left"/>
      <w:pPr>
        <w:tabs>
          <w:tab w:val="num" w:pos="5694"/>
        </w:tabs>
        <w:ind w:left="5694" w:hanging="360"/>
      </w:pPr>
      <w:rPr>
        <w:rFonts w:ascii="Symbol" w:hAnsi="Symbol"/>
      </w:rPr>
    </w:lvl>
    <w:lvl w:ilvl="4">
      <w:start w:val="1"/>
      <w:numFmt w:val="bullet"/>
      <w:lvlText w:val="o"/>
      <w:lvlJc w:val="left"/>
      <w:pPr>
        <w:tabs>
          <w:tab w:val="num" w:pos="6414"/>
        </w:tabs>
        <w:ind w:left="6414" w:hanging="360"/>
      </w:pPr>
      <w:rPr>
        <w:rFonts w:ascii="Courier New" w:hAnsi="Courier New"/>
      </w:rPr>
    </w:lvl>
    <w:lvl w:ilvl="5">
      <w:start w:val="1"/>
      <w:numFmt w:val="bullet"/>
      <w:lvlText w:val=""/>
      <w:lvlJc w:val="left"/>
      <w:pPr>
        <w:tabs>
          <w:tab w:val="num" w:pos="7134"/>
        </w:tabs>
        <w:ind w:left="7134" w:hanging="360"/>
      </w:pPr>
      <w:rPr>
        <w:rFonts w:ascii="Wingdings" w:hAnsi="Wingdings"/>
      </w:rPr>
    </w:lvl>
    <w:lvl w:ilvl="6">
      <w:start w:val="1"/>
      <w:numFmt w:val="bullet"/>
      <w:lvlText w:val=""/>
      <w:lvlJc w:val="left"/>
      <w:pPr>
        <w:tabs>
          <w:tab w:val="num" w:pos="7854"/>
        </w:tabs>
        <w:ind w:left="7854" w:hanging="360"/>
      </w:pPr>
      <w:rPr>
        <w:rFonts w:ascii="Symbol" w:hAnsi="Symbol"/>
      </w:rPr>
    </w:lvl>
    <w:lvl w:ilvl="7">
      <w:start w:val="1"/>
      <w:numFmt w:val="bullet"/>
      <w:lvlText w:val="o"/>
      <w:lvlJc w:val="left"/>
      <w:pPr>
        <w:tabs>
          <w:tab w:val="num" w:pos="8574"/>
        </w:tabs>
        <w:ind w:left="8574" w:hanging="360"/>
      </w:pPr>
      <w:rPr>
        <w:rFonts w:ascii="Courier New" w:hAnsi="Courier New"/>
      </w:rPr>
    </w:lvl>
    <w:lvl w:ilvl="8">
      <w:start w:val="1"/>
      <w:numFmt w:val="bullet"/>
      <w:lvlText w:val=""/>
      <w:lvlJc w:val="left"/>
      <w:pPr>
        <w:tabs>
          <w:tab w:val="num" w:pos="9294"/>
        </w:tabs>
        <w:ind w:left="9294" w:hanging="360"/>
      </w:pPr>
      <w:rPr>
        <w:rFonts w:ascii="Wingdings" w:hAnsi="Wingdings"/>
      </w:rPr>
    </w:lvl>
  </w:abstractNum>
  <w:abstractNum w:abstractNumId="11" w15:restartNumberingAfterBreak="0">
    <w:nsid w:val="7FD97EA7"/>
    <w:multiLevelType w:val="multilevel"/>
    <w:tmpl w:val="3CD0766A"/>
    <w:lvl w:ilvl="0">
      <w:start w:val="1"/>
      <w:numFmt w:val="bullet"/>
      <w:lvlText w:val=""/>
      <w:lvlJc w:val="left"/>
      <w:pPr>
        <w:tabs>
          <w:tab w:val="num" w:pos="927"/>
        </w:tabs>
        <w:ind w:left="927" w:hanging="357"/>
      </w:pPr>
      <w:rPr>
        <w:rFonts w:hint="default" w:ascii="Symbol" w:hAnsi="Symbol"/>
        <w:b w:val="0"/>
        <w:i w:val="0"/>
        <w:sz w:val="20"/>
      </w:rPr>
    </w:lvl>
    <w:lvl w:ilvl="1">
      <w:start w:val="1"/>
      <w:numFmt w:val="bullet"/>
      <w:lvlText w:val="o"/>
      <w:lvlJc w:val="left"/>
      <w:pPr>
        <w:tabs>
          <w:tab w:val="num" w:pos="2010"/>
        </w:tabs>
        <w:ind w:left="2010" w:hanging="360"/>
      </w:pPr>
      <w:rPr>
        <w:rFonts w:ascii="Courier New" w:hAnsi="Courier New"/>
      </w:rPr>
    </w:lvl>
    <w:lvl w:ilvl="2">
      <w:start w:val="1"/>
      <w:numFmt w:val="bullet"/>
      <w:lvlText w:val=""/>
      <w:lvlJc w:val="left"/>
      <w:pPr>
        <w:tabs>
          <w:tab w:val="num" w:pos="2730"/>
        </w:tabs>
        <w:ind w:left="2730" w:hanging="360"/>
      </w:pPr>
      <w:rPr>
        <w:rFonts w:ascii="Wingdings" w:hAnsi="Wingdings"/>
      </w:rPr>
    </w:lvl>
    <w:lvl w:ilvl="3">
      <w:start w:val="1"/>
      <w:numFmt w:val="bullet"/>
      <w:lvlText w:val=""/>
      <w:lvlJc w:val="left"/>
      <w:pPr>
        <w:tabs>
          <w:tab w:val="num" w:pos="3450"/>
        </w:tabs>
        <w:ind w:left="3450" w:hanging="360"/>
      </w:pPr>
      <w:rPr>
        <w:rFonts w:ascii="Symbol" w:hAnsi="Symbol"/>
      </w:rPr>
    </w:lvl>
    <w:lvl w:ilvl="4">
      <w:start w:val="1"/>
      <w:numFmt w:val="bullet"/>
      <w:lvlText w:val="o"/>
      <w:lvlJc w:val="left"/>
      <w:pPr>
        <w:tabs>
          <w:tab w:val="num" w:pos="4170"/>
        </w:tabs>
        <w:ind w:left="4170" w:hanging="360"/>
      </w:pPr>
      <w:rPr>
        <w:rFonts w:ascii="Courier New" w:hAnsi="Courier New"/>
      </w:rPr>
    </w:lvl>
    <w:lvl w:ilvl="5">
      <w:start w:val="1"/>
      <w:numFmt w:val="bullet"/>
      <w:lvlText w:val=""/>
      <w:lvlJc w:val="left"/>
      <w:pPr>
        <w:tabs>
          <w:tab w:val="num" w:pos="4890"/>
        </w:tabs>
        <w:ind w:left="4890" w:hanging="360"/>
      </w:pPr>
      <w:rPr>
        <w:rFonts w:ascii="Wingdings" w:hAnsi="Wingdings"/>
      </w:rPr>
    </w:lvl>
    <w:lvl w:ilvl="6">
      <w:start w:val="1"/>
      <w:numFmt w:val="bullet"/>
      <w:lvlText w:val=""/>
      <w:lvlJc w:val="left"/>
      <w:pPr>
        <w:tabs>
          <w:tab w:val="num" w:pos="5610"/>
        </w:tabs>
        <w:ind w:left="5610" w:hanging="360"/>
      </w:pPr>
      <w:rPr>
        <w:rFonts w:ascii="Symbol" w:hAnsi="Symbol"/>
      </w:rPr>
    </w:lvl>
    <w:lvl w:ilvl="7">
      <w:start w:val="1"/>
      <w:numFmt w:val="bullet"/>
      <w:lvlText w:val="o"/>
      <w:lvlJc w:val="left"/>
      <w:pPr>
        <w:tabs>
          <w:tab w:val="num" w:pos="6330"/>
        </w:tabs>
        <w:ind w:left="6330" w:hanging="360"/>
      </w:pPr>
      <w:rPr>
        <w:rFonts w:ascii="Courier New" w:hAnsi="Courier New"/>
      </w:rPr>
    </w:lvl>
    <w:lvl w:ilvl="8">
      <w:start w:val="1"/>
      <w:numFmt w:val="bullet"/>
      <w:lvlText w:val=""/>
      <w:lvlJc w:val="left"/>
      <w:pPr>
        <w:tabs>
          <w:tab w:val="num" w:pos="7050"/>
        </w:tabs>
        <w:ind w:left="7050" w:hanging="360"/>
      </w:pPr>
      <w:rPr>
        <w:rFonts w:ascii="Wingdings" w:hAnsi="Wingdings"/>
      </w:rPr>
    </w:lvl>
  </w:abstractNum>
  <w:num w:numId="1" w16cid:durableId="577980899">
    <w:abstractNumId w:val="4"/>
  </w:num>
  <w:num w:numId="2" w16cid:durableId="986082113">
    <w:abstractNumId w:val="1"/>
  </w:num>
  <w:num w:numId="3" w16cid:durableId="1782913706">
    <w:abstractNumId w:val="10"/>
  </w:num>
  <w:num w:numId="4" w16cid:durableId="506484355">
    <w:abstractNumId w:val="7"/>
  </w:num>
  <w:num w:numId="5" w16cid:durableId="576211295">
    <w:abstractNumId w:val="3"/>
  </w:num>
  <w:num w:numId="6" w16cid:durableId="20908794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8910323">
    <w:abstractNumId w:val="3"/>
  </w:num>
  <w:num w:numId="8" w16cid:durableId="983342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92212">
    <w:abstractNumId w:val="11"/>
  </w:num>
  <w:num w:numId="10" w16cid:durableId="1709722019">
    <w:abstractNumId w:val="0"/>
  </w:num>
  <w:num w:numId="11" w16cid:durableId="1082217624">
    <w:abstractNumId w:val="5"/>
  </w:num>
  <w:num w:numId="12" w16cid:durableId="23361066">
    <w:abstractNumId w:val="8"/>
  </w:num>
  <w:num w:numId="13" w16cid:durableId="1814365220">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4005368">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7"/>
    <w:rsid w:val="00000A12"/>
    <w:rsid w:val="0000100B"/>
    <w:rsid w:val="00003C88"/>
    <w:rsid w:val="0001588E"/>
    <w:rsid w:val="00032437"/>
    <w:rsid w:val="0003534E"/>
    <w:rsid w:val="0004151E"/>
    <w:rsid w:val="0004206C"/>
    <w:rsid w:val="00045753"/>
    <w:rsid w:val="00051BBC"/>
    <w:rsid w:val="00051F05"/>
    <w:rsid w:val="00060BC7"/>
    <w:rsid w:val="00081EF2"/>
    <w:rsid w:val="000A1833"/>
    <w:rsid w:val="000A4FE7"/>
    <w:rsid w:val="000A7113"/>
    <w:rsid w:val="000B068D"/>
    <w:rsid w:val="000B37DF"/>
    <w:rsid w:val="000B4379"/>
    <w:rsid w:val="000B4BE7"/>
    <w:rsid w:val="000C480D"/>
    <w:rsid w:val="000C4A92"/>
    <w:rsid w:val="000C5313"/>
    <w:rsid w:val="000C6217"/>
    <w:rsid w:val="000C683D"/>
    <w:rsid w:val="000D5DFF"/>
    <w:rsid w:val="000E05A2"/>
    <w:rsid w:val="000E4641"/>
    <w:rsid w:val="000F15D5"/>
    <w:rsid w:val="000F4CE0"/>
    <w:rsid w:val="000F5D75"/>
    <w:rsid w:val="00104621"/>
    <w:rsid w:val="0010524F"/>
    <w:rsid w:val="00116A58"/>
    <w:rsid w:val="00120CA3"/>
    <w:rsid w:val="00124DFE"/>
    <w:rsid w:val="0012608D"/>
    <w:rsid w:val="00127BC7"/>
    <w:rsid w:val="00130AD1"/>
    <w:rsid w:val="001408F1"/>
    <w:rsid w:val="00143D7C"/>
    <w:rsid w:val="001447AC"/>
    <w:rsid w:val="0015536F"/>
    <w:rsid w:val="001610A9"/>
    <w:rsid w:val="001648A1"/>
    <w:rsid w:val="001718DD"/>
    <w:rsid w:val="00181EC8"/>
    <w:rsid w:val="001843A7"/>
    <w:rsid w:val="0018503C"/>
    <w:rsid w:val="0018576C"/>
    <w:rsid w:val="001A3EB0"/>
    <w:rsid w:val="001A588E"/>
    <w:rsid w:val="001B4D7E"/>
    <w:rsid w:val="001C00F2"/>
    <w:rsid w:val="001C0B85"/>
    <w:rsid w:val="001C103F"/>
    <w:rsid w:val="001C336F"/>
    <w:rsid w:val="001C4E1C"/>
    <w:rsid w:val="001C66EA"/>
    <w:rsid w:val="001D0356"/>
    <w:rsid w:val="001D26B5"/>
    <w:rsid w:val="001D3365"/>
    <w:rsid w:val="001E16A1"/>
    <w:rsid w:val="001E1B5F"/>
    <w:rsid w:val="001F180E"/>
    <w:rsid w:val="001F5CB1"/>
    <w:rsid w:val="002101EB"/>
    <w:rsid w:val="00211C28"/>
    <w:rsid w:val="00212851"/>
    <w:rsid w:val="002130B3"/>
    <w:rsid w:val="00213330"/>
    <w:rsid w:val="00213498"/>
    <w:rsid w:val="00214368"/>
    <w:rsid w:val="00223AEB"/>
    <w:rsid w:val="00224AFC"/>
    <w:rsid w:val="002254BD"/>
    <w:rsid w:val="00226C61"/>
    <w:rsid w:val="0023199E"/>
    <w:rsid w:val="00236430"/>
    <w:rsid w:val="002375EF"/>
    <w:rsid w:val="002516D7"/>
    <w:rsid w:val="0025535D"/>
    <w:rsid w:val="002574AB"/>
    <w:rsid w:val="002639C6"/>
    <w:rsid w:val="00263DDE"/>
    <w:rsid w:val="00282578"/>
    <w:rsid w:val="00282D7C"/>
    <w:rsid w:val="00287C5C"/>
    <w:rsid w:val="0029069E"/>
    <w:rsid w:val="00291CA8"/>
    <w:rsid w:val="00294D85"/>
    <w:rsid w:val="00296E36"/>
    <w:rsid w:val="002A3033"/>
    <w:rsid w:val="002B0F73"/>
    <w:rsid w:val="002B1A11"/>
    <w:rsid w:val="002B6993"/>
    <w:rsid w:val="002C4C06"/>
    <w:rsid w:val="002C59F1"/>
    <w:rsid w:val="002C789C"/>
    <w:rsid w:val="002D4601"/>
    <w:rsid w:val="002D6D26"/>
    <w:rsid w:val="002E27F2"/>
    <w:rsid w:val="002E5BAB"/>
    <w:rsid w:val="002E5E34"/>
    <w:rsid w:val="002E757F"/>
    <w:rsid w:val="002E7C9D"/>
    <w:rsid w:val="002F31BC"/>
    <w:rsid w:val="002F3919"/>
    <w:rsid w:val="00305B42"/>
    <w:rsid w:val="00320B49"/>
    <w:rsid w:val="00321C1E"/>
    <w:rsid w:val="00323BBC"/>
    <w:rsid w:val="00332BEF"/>
    <w:rsid w:val="0033616D"/>
    <w:rsid w:val="00337CBE"/>
    <w:rsid w:val="00346658"/>
    <w:rsid w:val="003470AE"/>
    <w:rsid w:val="0035388D"/>
    <w:rsid w:val="00354026"/>
    <w:rsid w:val="0036195D"/>
    <w:rsid w:val="003645C1"/>
    <w:rsid w:val="00365B74"/>
    <w:rsid w:val="003668C5"/>
    <w:rsid w:val="00366C5F"/>
    <w:rsid w:val="00370C17"/>
    <w:rsid w:val="003724B5"/>
    <w:rsid w:val="00374277"/>
    <w:rsid w:val="003753E5"/>
    <w:rsid w:val="00376A21"/>
    <w:rsid w:val="00376D47"/>
    <w:rsid w:val="003822AE"/>
    <w:rsid w:val="003B457B"/>
    <w:rsid w:val="003E445A"/>
    <w:rsid w:val="003E6BB7"/>
    <w:rsid w:val="003E6D39"/>
    <w:rsid w:val="003E71D9"/>
    <w:rsid w:val="003F2A97"/>
    <w:rsid w:val="003F65D1"/>
    <w:rsid w:val="003F6E0D"/>
    <w:rsid w:val="003F7067"/>
    <w:rsid w:val="003F7406"/>
    <w:rsid w:val="003F7C97"/>
    <w:rsid w:val="00402BEB"/>
    <w:rsid w:val="00402E42"/>
    <w:rsid w:val="004036AE"/>
    <w:rsid w:val="0040734D"/>
    <w:rsid w:val="00410734"/>
    <w:rsid w:val="0042010A"/>
    <w:rsid w:val="004312D1"/>
    <w:rsid w:val="00441009"/>
    <w:rsid w:val="0044280D"/>
    <w:rsid w:val="00454E43"/>
    <w:rsid w:val="00456449"/>
    <w:rsid w:val="00461B4A"/>
    <w:rsid w:val="004671EC"/>
    <w:rsid w:val="00470B32"/>
    <w:rsid w:val="00472A24"/>
    <w:rsid w:val="00474DCD"/>
    <w:rsid w:val="00477070"/>
    <w:rsid w:val="00484592"/>
    <w:rsid w:val="004900CC"/>
    <w:rsid w:val="00490582"/>
    <w:rsid w:val="004916B2"/>
    <w:rsid w:val="004967D8"/>
    <w:rsid w:val="004A620B"/>
    <w:rsid w:val="004A7BD5"/>
    <w:rsid w:val="004C0809"/>
    <w:rsid w:val="004C7359"/>
    <w:rsid w:val="004D5094"/>
    <w:rsid w:val="004E02B6"/>
    <w:rsid w:val="004E0437"/>
    <w:rsid w:val="004E195A"/>
    <w:rsid w:val="004E376D"/>
    <w:rsid w:val="004E43BC"/>
    <w:rsid w:val="004E6AC2"/>
    <w:rsid w:val="004F0C0A"/>
    <w:rsid w:val="005023A2"/>
    <w:rsid w:val="005213F4"/>
    <w:rsid w:val="00523A53"/>
    <w:rsid w:val="00527D72"/>
    <w:rsid w:val="005304BD"/>
    <w:rsid w:val="005338B4"/>
    <w:rsid w:val="0054452B"/>
    <w:rsid w:val="0054474C"/>
    <w:rsid w:val="00544832"/>
    <w:rsid w:val="0054703B"/>
    <w:rsid w:val="00550856"/>
    <w:rsid w:val="005570B8"/>
    <w:rsid w:val="00562487"/>
    <w:rsid w:val="005665C4"/>
    <w:rsid w:val="0056794C"/>
    <w:rsid w:val="00580AFC"/>
    <w:rsid w:val="0058278B"/>
    <w:rsid w:val="00585C2C"/>
    <w:rsid w:val="00586548"/>
    <w:rsid w:val="00591F09"/>
    <w:rsid w:val="005B49DF"/>
    <w:rsid w:val="005C106A"/>
    <w:rsid w:val="005C4DC4"/>
    <w:rsid w:val="005D0570"/>
    <w:rsid w:val="005D0C73"/>
    <w:rsid w:val="005E17B4"/>
    <w:rsid w:val="005E256C"/>
    <w:rsid w:val="00602DA9"/>
    <w:rsid w:val="006037E0"/>
    <w:rsid w:val="006037EF"/>
    <w:rsid w:val="006040D2"/>
    <w:rsid w:val="00606247"/>
    <w:rsid w:val="006076D2"/>
    <w:rsid w:val="00612429"/>
    <w:rsid w:val="006153F3"/>
    <w:rsid w:val="0061794A"/>
    <w:rsid w:val="0062069A"/>
    <w:rsid w:val="006218C1"/>
    <w:rsid w:val="00624225"/>
    <w:rsid w:val="00625EC9"/>
    <w:rsid w:val="00640773"/>
    <w:rsid w:val="0064738D"/>
    <w:rsid w:val="0065618B"/>
    <w:rsid w:val="00660E83"/>
    <w:rsid w:val="00662904"/>
    <w:rsid w:val="00663B03"/>
    <w:rsid w:val="006732B0"/>
    <w:rsid w:val="0067461B"/>
    <w:rsid w:val="00676765"/>
    <w:rsid w:val="00676895"/>
    <w:rsid w:val="00680350"/>
    <w:rsid w:val="00684B9F"/>
    <w:rsid w:val="00685771"/>
    <w:rsid w:val="00686CFF"/>
    <w:rsid w:val="00693ED4"/>
    <w:rsid w:val="006A0189"/>
    <w:rsid w:val="006A1234"/>
    <w:rsid w:val="006A3428"/>
    <w:rsid w:val="006A6A03"/>
    <w:rsid w:val="006C6F2D"/>
    <w:rsid w:val="006D1202"/>
    <w:rsid w:val="006D2CC0"/>
    <w:rsid w:val="006D367C"/>
    <w:rsid w:val="006D3A77"/>
    <w:rsid w:val="006D3D7D"/>
    <w:rsid w:val="006D53B2"/>
    <w:rsid w:val="006E28A2"/>
    <w:rsid w:val="006E3A29"/>
    <w:rsid w:val="006E49ED"/>
    <w:rsid w:val="006E7203"/>
    <w:rsid w:val="006F15F0"/>
    <w:rsid w:val="006F4AF4"/>
    <w:rsid w:val="00705539"/>
    <w:rsid w:val="007056A7"/>
    <w:rsid w:val="0071500C"/>
    <w:rsid w:val="0071548F"/>
    <w:rsid w:val="00720E2E"/>
    <w:rsid w:val="007215D0"/>
    <w:rsid w:val="0072466D"/>
    <w:rsid w:val="0072711D"/>
    <w:rsid w:val="00732B12"/>
    <w:rsid w:val="00740FC6"/>
    <w:rsid w:val="0074253D"/>
    <w:rsid w:val="007478D5"/>
    <w:rsid w:val="00752B33"/>
    <w:rsid w:val="00763B62"/>
    <w:rsid w:val="00773F3B"/>
    <w:rsid w:val="00777B59"/>
    <w:rsid w:val="00781C65"/>
    <w:rsid w:val="00781D2B"/>
    <w:rsid w:val="00782EC3"/>
    <w:rsid w:val="007849E9"/>
    <w:rsid w:val="007865E5"/>
    <w:rsid w:val="00790E34"/>
    <w:rsid w:val="0079158B"/>
    <w:rsid w:val="00791D54"/>
    <w:rsid w:val="00793B3A"/>
    <w:rsid w:val="007A3620"/>
    <w:rsid w:val="007C5FDD"/>
    <w:rsid w:val="007D214F"/>
    <w:rsid w:val="007D403A"/>
    <w:rsid w:val="007D49DF"/>
    <w:rsid w:val="007E1614"/>
    <w:rsid w:val="007E2FCE"/>
    <w:rsid w:val="007E33D7"/>
    <w:rsid w:val="007F46AC"/>
    <w:rsid w:val="007F7B8B"/>
    <w:rsid w:val="008007D3"/>
    <w:rsid w:val="00806396"/>
    <w:rsid w:val="00812113"/>
    <w:rsid w:val="008176E4"/>
    <w:rsid w:val="00823593"/>
    <w:rsid w:val="0082610A"/>
    <w:rsid w:val="008308D2"/>
    <w:rsid w:val="00832422"/>
    <w:rsid w:val="00836B27"/>
    <w:rsid w:val="0084267C"/>
    <w:rsid w:val="00842D68"/>
    <w:rsid w:val="00844B39"/>
    <w:rsid w:val="00845763"/>
    <w:rsid w:val="00846CC5"/>
    <w:rsid w:val="00851D48"/>
    <w:rsid w:val="00854E16"/>
    <w:rsid w:val="008602F0"/>
    <w:rsid w:val="008604C4"/>
    <w:rsid w:val="008611C5"/>
    <w:rsid w:val="00863DB0"/>
    <w:rsid w:val="0087016E"/>
    <w:rsid w:val="00870279"/>
    <w:rsid w:val="008762F2"/>
    <w:rsid w:val="00876FFB"/>
    <w:rsid w:val="00882649"/>
    <w:rsid w:val="00883805"/>
    <w:rsid w:val="00884F97"/>
    <w:rsid w:val="00892D1D"/>
    <w:rsid w:val="0089324A"/>
    <w:rsid w:val="008935F8"/>
    <w:rsid w:val="00893EF2"/>
    <w:rsid w:val="008A1496"/>
    <w:rsid w:val="008A4D16"/>
    <w:rsid w:val="008A7AC3"/>
    <w:rsid w:val="008B53D3"/>
    <w:rsid w:val="008B6120"/>
    <w:rsid w:val="008B73DD"/>
    <w:rsid w:val="008B7990"/>
    <w:rsid w:val="008C2CE5"/>
    <w:rsid w:val="008C2DEF"/>
    <w:rsid w:val="008C4594"/>
    <w:rsid w:val="008C7145"/>
    <w:rsid w:val="008D5DA1"/>
    <w:rsid w:val="008D6EFD"/>
    <w:rsid w:val="008D79EC"/>
    <w:rsid w:val="008E5AA0"/>
    <w:rsid w:val="008F1233"/>
    <w:rsid w:val="009029B7"/>
    <w:rsid w:val="009070CC"/>
    <w:rsid w:val="009117D1"/>
    <w:rsid w:val="009148DC"/>
    <w:rsid w:val="009178D8"/>
    <w:rsid w:val="00921DDC"/>
    <w:rsid w:val="009229F2"/>
    <w:rsid w:val="00922AE0"/>
    <w:rsid w:val="00922E99"/>
    <w:rsid w:val="009267E5"/>
    <w:rsid w:val="00927379"/>
    <w:rsid w:val="00927698"/>
    <w:rsid w:val="00942274"/>
    <w:rsid w:val="009458D0"/>
    <w:rsid w:val="00953206"/>
    <w:rsid w:val="00960FCF"/>
    <w:rsid w:val="00963E27"/>
    <w:rsid w:val="00973212"/>
    <w:rsid w:val="00976962"/>
    <w:rsid w:val="0098051E"/>
    <w:rsid w:val="00983A72"/>
    <w:rsid w:val="0098600A"/>
    <w:rsid w:val="00987CE2"/>
    <w:rsid w:val="00996B4C"/>
    <w:rsid w:val="00997E68"/>
    <w:rsid w:val="009A42E6"/>
    <w:rsid w:val="009A6C8B"/>
    <w:rsid w:val="009C7D9F"/>
    <w:rsid w:val="009D50D7"/>
    <w:rsid w:val="009D5B95"/>
    <w:rsid w:val="009D6A2B"/>
    <w:rsid w:val="009F48D3"/>
    <w:rsid w:val="00A0164C"/>
    <w:rsid w:val="00A02B24"/>
    <w:rsid w:val="00A1070A"/>
    <w:rsid w:val="00A25979"/>
    <w:rsid w:val="00A276E4"/>
    <w:rsid w:val="00A30EA6"/>
    <w:rsid w:val="00A33A87"/>
    <w:rsid w:val="00A42620"/>
    <w:rsid w:val="00A42945"/>
    <w:rsid w:val="00A454C2"/>
    <w:rsid w:val="00A46FBB"/>
    <w:rsid w:val="00A479C8"/>
    <w:rsid w:val="00A5093D"/>
    <w:rsid w:val="00A65029"/>
    <w:rsid w:val="00A731DA"/>
    <w:rsid w:val="00A771DA"/>
    <w:rsid w:val="00A81AE4"/>
    <w:rsid w:val="00A82617"/>
    <w:rsid w:val="00A826BF"/>
    <w:rsid w:val="00A82B5E"/>
    <w:rsid w:val="00A82F8B"/>
    <w:rsid w:val="00A86F43"/>
    <w:rsid w:val="00A94B7C"/>
    <w:rsid w:val="00A96978"/>
    <w:rsid w:val="00AA7322"/>
    <w:rsid w:val="00AB2B1E"/>
    <w:rsid w:val="00AC27B2"/>
    <w:rsid w:val="00AC288E"/>
    <w:rsid w:val="00AD2873"/>
    <w:rsid w:val="00AD434B"/>
    <w:rsid w:val="00AD4B99"/>
    <w:rsid w:val="00AE7BC8"/>
    <w:rsid w:val="00AF4E95"/>
    <w:rsid w:val="00B0641B"/>
    <w:rsid w:val="00B06C5F"/>
    <w:rsid w:val="00B06D56"/>
    <w:rsid w:val="00B113A5"/>
    <w:rsid w:val="00B1253F"/>
    <w:rsid w:val="00B13A1A"/>
    <w:rsid w:val="00B20C00"/>
    <w:rsid w:val="00B35C20"/>
    <w:rsid w:val="00B3774F"/>
    <w:rsid w:val="00B41136"/>
    <w:rsid w:val="00B43F3F"/>
    <w:rsid w:val="00B55A06"/>
    <w:rsid w:val="00B577D6"/>
    <w:rsid w:val="00B743BC"/>
    <w:rsid w:val="00B77FBF"/>
    <w:rsid w:val="00B85380"/>
    <w:rsid w:val="00B86076"/>
    <w:rsid w:val="00B97859"/>
    <w:rsid w:val="00BA08A7"/>
    <w:rsid w:val="00BA107F"/>
    <w:rsid w:val="00BA57B8"/>
    <w:rsid w:val="00BA5C21"/>
    <w:rsid w:val="00BA7905"/>
    <w:rsid w:val="00BB3495"/>
    <w:rsid w:val="00BB41BD"/>
    <w:rsid w:val="00BB4954"/>
    <w:rsid w:val="00BB50A2"/>
    <w:rsid w:val="00BE7475"/>
    <w:rsid w:val="00BE7F26"/>
    <w:rsid w:val="00C00830"/>
    <w:rsid w:val="00C0420E"/>
    <w:rsid w:val="00C07954"/>
    <w:rsid w:val="00C07979"/>
    <w:rsid w:val="00C12650"/>
    <w:rsid w:val="00C13C13"/>
    <w:rsid w:val="00C14E36"/>
    <w:rsid w:val="00C2091E"/>
    <w:rsid w:val="00C2271B"/>
    <w:rsid w:val="00C23315"/>
    <w:rsid w:val="00C24510"/>
    <w:rsid w:val="00C31F04"/>
    <w:rsid w:val="00C33C3A"/>
    <w:rsid w:val="00C341CE"/>
    <w:rsid w:val="00C3604D"/>
    <w:rsid w:val="00C43063"/>
    <w:rsid w:val="00C44E6F"/>
    <w:rsid w:val="00C45095"/>
    <w:rsid w:val="00C53179"/>
    <w:rsid w:val="00C555D1"/>
    <w:rsid w:val="00C559A8"/>
    <w:rsid w:val="00C61C74"/>
    <w:rsid w:val="00C629CC"/>
    <w:rsid w:val="00C64FC6"/>
    <w:rsid w:val="00C65338"/>
    <w:rsid w:val="00C77EED"/>
    <w:rsid w:val="00C928A0"/>
    <w:rsid w:val="00CB54A4"/>
    <w:rsid w:val="00CC1D22"/>
    <w:rsid w:val="00CC1DEA"/>
    <w:rsid w:val="00CC4195"/>
    <w:rsid w:val="00CC6281"/>
    <w:rsid w:val="00CD0F47"/>
    <w:rsid w:val="00CE49F3"/>
    <w:rsid w:val="00CE5636"/>
    <w:rsid w:val="00CE5FF0"/>
    <w:rsid w:val="00CE79D2"/>
    <w:rsid w:val="00CF0D94"/>
    <w:rsid w:val="00CF34A6"/>
    <w:rsid w:val="00CF3A85"/>
    <w:rsid w:val="00CF483D"/>
    <w:rsid w:val="00CF59DC"/>
    <w:rsid w:val="00CF6030"/>
    <w:rsid w:val="00D00827"/>
    <w:rsid w:val="00D039A4"/>
    <w:rsid w:val="00D1150B"/>
    <w:rsid w:val="00D13B27"/>
    <w:rsid w:val="00D159B6"/>
    <w:rsid w:val="00D325D6"/>
    <w:rsid w:val="00D33FEE"/>
    <w:rsid w:val="00D341A1"/>
    <w:rsid w:val="00D511E1"/>
    <w:rsid w:val="00D516EE"/>
    <w:rsid w:val="00D6398E"/>
    <w:rsid w:val="00D647B0"/>
    <w:rsid w:val="00D66D19"/>
    <w:rsid w:val="00D70CC2"/>
    <w:rsid w:val="00D71600"/>
    <w:rsid w:val="00D769DA"/>
    <w:rsid w:val="00D81BE5"/>
    <w:rsid w:val="00D9169D"/>
    <w:rsid w:val="00D9188D"/>
    <w:rsid w:val="00D92C92"/>
    <w:rsid w:val="00DA0B48"/>
    <w:rsid w:val="00DA1BA1"/>
    <w:rsid w:val="00DA1FA4"/>
    <w:rsid w:val="00DA6BAC"/>
    <w:rsid w:val="00DB5FE7"/>
    <w:rsid w:val="00DB78CB"/>
    <w:rsid w:val="00DC1418"/>
    <w:rsid w:val="00DC43D1"/>
    <w:rsid w:val="00DC489A"/>
    <w:rsid w:val="00DD0984"/>
    <w:rsid w:val="00DD440F"/>
    <w:rsid w:val="00DE06EE"/>
    <w:rsid w:val="00DE3E05"/>
    <w:rsid w:val="00DE6638"/>
    <w:rsid w:val="00DF0352"/>
    <w:rsid w:val="00DF0EAC"/>
    <w:rsid w:val="00DF187C"/>
    <w:rsid w:val="00DF2F33"/>
    <w:rsid w:val="00DF60CD"/>
    <w:rsid w:val="00DF6E30"/>
    <w:rsid w:val="00E01DF1"/>
    <w:rsid w:val="00E0444F"/>
    <w:rsid w:val="00E17F51"/>
    <w:rsid w:val="00E21F16"/>
    <w:rsid w:val="00E25D6B"/>
    <w:rsid w:val="00E3030D"/>
    <w:rsid w:val="00E31358"/>
    <w:rsid w:val="00E36765"/>
    <w:rsid w:val="00E40412"/>
    <w:rsid w:val="00E405CF"/>
    <w:rsid w:val="00E505CD"/>
    <w:rsid w:val="00E61798"/>
    <w:rsid w:val="00E62CCC"/>
    <w:rsid w:val="00E66334"/>
    <w:rsid w:val="00E7411D"/>
    <w:rsid w:val="00E74FE8"/>
    <w:rsid w:val="00E82BDA"/>
    <w:rsid w:val="00E87E7D"/>
    <w:rsid w:val="00E91E32"/>
    <w:rsid w:val="00E93B2E"/>
    <w:rsid w:val="00E978EF"/>
    <w:rsid w:val="00EA0295"/>
    <w:rsid w:val="00EA24EE"/>
    <w:rsid w:val="00EA3230"/>
    <w:rsid w:val="00EA6CE8"/>
    <w:rsid w:val="00EA7EBE"/>
    <w:rsid w:val="00EB4229"/>
    <w:rsid w:val="00EC64E2"/>
    <w:rsid w:val="00ED213E"/>
    <w:rsid w:val="00ED36C2"/>
    <w:rsid w:val="00ED4532"/>
    <w:rsid w:val="00EE024F"/>
    <w:rsid w:val="00EE53AE"/>
    <w:rsid w:val="00EE556E"/>
    <w:rsid w:val="00EF2A02"/>
    <w:rsid w:val="00EF32D5"/>
    <w:rsid w:val="00F03801"/>
    <w:rsid w:val="00F12E85"/>
    <w:rsid w:val="00F16B1B"/>
    <w:rsid w:val="00F22B58"/>
    <w:rsid w:val="00F22E07"/>
    <w:rsid w:val="00F27AFC"/>
    <w:rsid w:val="00F3018F"/>
    <w:rsid w:val="00F41D46"/>
    <w:rsid w:val="00F426CD"/>
    <w:rsid w:val="00F42EE0"/>
    <w:rsid w:val="00F43215"/>
    <w:rsid w:val="00F43B5D"/>
    <w:rsid w:val="00F43B8E"/>
    <w:rsid w:val="00F44948"/>
    <w:rsid w:val="00F50D2C"/>
    <w:rsid w:val="00F53127"/>
    <w:rsid w:val="00F60CEB"/>
    <w:rsid w:val="00F6361B"/>
    <w:rsid w:val="00F66335"/>
    <w:rsid w:val="00F66EA0"/>
    <w:rsid w:val="00F67DE4"/>
    <w:rsid w:val="00F80021"/>
    <w:rsid w:val="00F8299C"/>
    <w:rsid w:val="00F83F65"/>
    <w:rsid w:val="00F91486"/>
    <w:rsid w:val="00F93098"/>
    <w:rsid w:val="00F948D8"/>
    <w:rsid w:val="00FA2DC1"/>
    <w:rsid w:val="00FB1328"/>
    <w:rsid w:val="00FB2F7C"/>
    <w:rsid w:val="00FC1B37"/>
    <w:rsid w:val="00FC3A99"/>
    <w:rsid w:val="00FC42EB"/>
    <w:rsid w:val="00FD511D"/>
    <w:rsid w:val="00FE0B07"/>
    <w:rsid w:val="00FE4740"/>
    <w:rsid w:val="00FE4EA9"/>
    <w:rsid w:val="00FE6889"/>
    <w:rsid w:val="00FF1E9F"/>
    <w:rsid w:val="00FF5113"/>
    <w:rsid w:val="04B6B76C"/>
    <w:rsid w:val="09202087"/>
    <w:rsid w:val="0AD16E51"/>
    <w:rsid w:val="1D6B0F2D"/>
    <w:rsid w:val="23A35F21"/>
    <w:rsid w:val="242C20D2"/>
    <w:rsid w:val="246568B4"/>
    <w:rsid w:val="28F23B18"/>
    <w:rsid w:val="29E6EE54"/>
    <w:rsid w:val="2C9806D1"/>
    <w:rsid w:val="2E7A5365"/>
    <w:rsid w:val="32860DB4"/>
    <w:rsid w:val="32A5910F"/>
    <w:rsid w:val="344B4680"/>
    <w:rsid w:val="370E094F"/>
    <w:rsid w:val="38BCF7C6"/>
    <w:rsid w:val="3E9C1534"/>
    <w:rsid w:val="42E07A9D"/>
    <w:rsid w:val="46068A51"/>
    <w:rsid w:val="46B2CACE"/>
    <w:rsid w:val="49909FF3"/>
    <w:rsid w:val="4CFA976A"/>
    <w:rsid w:val="4DB48B2D"/>
    <w:rsid w:val="5064B9E2"/>
    <w:rsid w:val="51E0BC4D"/>
    <w:rsid w:val="5DBEAE36"/>
    <w:rsid w:val="5E89E43C"/>
    <w:rsid w:val="5FFE6828"/>
    <w:rsid w:val="60628011"/>
    <w:rsid w:val="607074A4"/>
    <w:rsid w:val="653CF96F"/>
    <w:rsid w:val="685885A7"/>
    <w:rsid w:val="685D5502"/>
    <w:rsid w:val="6987A6F1"/>
    <w:rsid w:val="6EDCC776"/>
    <w:rsid w:val="70CA6313"/>
    <w:rsid w:val="71221E42"/>
    <w:rsid w:val="7166BCED"/>
    <w:rsid w:val="72AC2160"/>
    <w:rsid w:val="73D894DD"/>
    <w:rsid w:val="7D3EC47F"/>
    <w:rsid w:val="7EF182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AB3AA"/>
  <w15:chartTrackingRefBased/>
  <w15:docId w15:val="{FD54A0D9-2A98-4CE1-A1B5-91C8AD0707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200" w:line="276" w:lineRule="auto"/>
    </w:pPr>
    <w:rPr>
      <w:sz w:val="22"/>
      <w:szCs w:val="22"/>
      <w:lang w:eastAsia="en-US"/>
    </w:rPr>
  </w:style>
  <w:style w:type="paragraph" w:styleId="Overskrift1">
    <w:name w:val="heading 1"/>
    <w:next w:val="Normal"/>
    <w:link w:val="Overskrift1Tegn"/>
    <w:uiPriority w:val="9"/>
    <w:unhideWhenUsed/>
    <w:qFormat/>
    <w:rsid w:val="00BB50A2"/>
    <w:pPr>
      <w:keepNext/>
      <w:keepLines/>
      <w:numPr>
        <w:numId w:val="4"/>
      </w:numPr>
      <w:spacing w:line="259" w:lineRule="auto"/>
      <w:outlineLvl w:val="0"/>
    </w:pPr>
    <w:rPr>
      <w:rFonts w:ascii="Cambria" w:hAnsi="Cambria" w:eastAsia="Cambria" w:cs="Cambria"/>
      <w:b/>
      <w:color w:val="365F91"/>
      <w:sz w:val="28"/>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Ingenmellomrom">
    <w:name w:val="No Spacing"/>
    <w:uiPriority w:val="1"/>
    <w:qFormat/>
    <w:rsid w:val="00DB5FE7"/>
    <w:rPr>
      <w:sz w:val="22"/>
      <w:szCs w:val="22"/>
      <w:lang w:eastAsia="en-US"/>
    </w:rPr>
  </w:style>
  <w:style w:type="paragraph" w:styleId="Default" w:customStyle="1">
    <w:name w:val="Default"/>
    <w:rsid w:val="00BB3495"/>
    <w:pPr>
      <w:autoSpaceDE w:val="0"/>
      <w:autoSpaceDN w:val="0"/>
      <w:adjustRightInd w:val="0"/>
    </w:pPr>
    <w:rPr>
      <w:rFonts w:ascii="Arial" w:hAnsi="Arial" w:cs="Arial"/>
      <w:color w:val="000000"/>
      <w:sz w:val="24"/>
      <w:szCs w:val="24"/>
      <w:lang w:eastAsia="en-US"/>
    </w:rPr>
  </w:style>
  <w:style w:type="paragraph" w:styleId="Topptekst">
    <w:name w:val="header"/>
    <w:basedOn w:val="Normal"/>
    <w:link w:val="TopptekstTegn"/>
    <w:uiPriority w:val="99"/>
    <w:unhideWhenUsed/>
    <w:rsid w:val="00CE5FF0"/>
    <w:pPr>
      <w:tabs>
        <w:tab w:val="center" w:pos="4536"/>
        <w:tab w:val="right" w:pos="9072"/>
      </w:tabs>
    </w:pPr>
  </w:style>
  <w:style w:type="character" w:styleId="TopptekstTegn" w:customStyle="1">
    <w:name w:val="Topptekst Tegn"/>
    <w:link w:val="Topptekst"/>
    <w:uiPriority w:val="99"/>
    <w:rsid w:val="00CE5FF0"/>
    <w:rPr>
      <w:sz w:val="22"/>
      <w:szCs w:val="22"/>
      <w:lang w:eastAsia="en-US"/>
    </w:rPr>
  </w:style>
  <w:style w:type="paragraph" w:styleId="Bunntekst">
    <w:name w:val="footer"/>
    <w:basedOn w:val="Normal"/>
    <w:link w:val="BunntekstTegn"/>
    <w:uiPriority w:val="99"/>
    <w:unhideWhenUsed/>
    <w:rsid w:val="00CE5FF0"/>
    <w:pPr>
      <w:tabs>
        <w:tab w:val="center" w:pos="4536"/>
        <w:tab w:val="right" w:pos="9072"/>
      </w:tabs>
    </w:pPr>
  </w:style>
  <w:style w:type="character" w:styleId="BunntekstTegn" w:customStyle="1">
    <w:name w:val="Bunntekst Tegn"/>
    <w:link w:val="Bunntekst"/>
    <w:uiPriority w:val="99"/>
    <w:rsid w:val="00CE5FF0"/>
    <w:rPr>
      <w:sz w:val="22"/>
      <w:szCs w:val="22"/>
      <w:lang w:eastAsia="en-US"/>
    </w:rPr>
  </w:style>
  <w:style w:type="paragraph" w:styleId="Bobletekst">
    <w:name w:val="Balloon Text"/>
    <w:basedOn w:val="Normal"/>
    <w:link w:val="BobletekstTegn"/>
    <w:uiPriority w:val="99"/>
    <w:semiHidden/>
    <w:unhideWhenUsed/>
    <w:rsid w:val="001F180E"/>
    <w:pPr>
      <w:spacing w:after="0" w:line="240" w:lineRule="auto"/>
    </w:pPr>
    <w:rPr>
      <w:rFonts w:ascii="Tahoma" w:hAnsi="Tahoma" w:cs="Tahoma"/>
      <w:sz w:val="16"/>
      <w:szCs w:val="16"/>
    </w:rPr>
  </w:style>
  <w:style w:type="character" w:styleId="BobletekstTegn" w:customStyle="1">
    <w:name w:val="Bobletekst Tegn"/>
    <w:link w:val="Bobletekst"/>
    <w:uiPriority w:val="99"/>
    <w:semiHidden/>
    <w:rsid w:val="001F180E"/>
    <w:rPr>
      <w:rFonts w:ascii="Tahoma" w:hAnsi="Tahoma" w:cs="Tahoma"/>
      <w:sz w:val="16"/>
      <w:szCs w:val="16"/>
      <w:lang w:eastAsia="en-US"/>
    </w:rPr>
  </w:style>
  <w:style w:type="character" w:styleId="Merknadsreferanse">
    <w:name w:val="annotation reference"/>
    <w:uiPriority w:val="99"/>
    <w:semiHidden/>
    <w:unhideWhenUsed/>
    <w:rsid w:val="00DA1FA4"/>
    <w:rPr>
      <w:sz w:val="16"/>
      <w:szCs w:val="16"/>
    </w:rPr>
  </w:style>
  <w:style w:type="paragraph" w:styleId="Merknadstekst">
    <w:name w:val="annotation text"/>
    <w:basedOn w:val="Normal"/>
    <w:link w:val="MerknadstekstTegn"/>
    <w:uiPriority w:val="99"/>
    <w:semiHidden/>
    <w:unhideWhenUsed/>
    <w:rsid w:val="00DA1FA4"/>
    <w:rPr>
      <w:sz w:val="20"/>
      <w:szCs w:val="20"/>
    </w:rPr>
  </w:style>
  <w:style w:type="character" w:styleId="MerknadstekstTegn" w:customStyle="1">
    <w:name w:val="Merknadstekst Tegn"/>
    <w:link w:val="Merknadstekst"/>
    <w:uiPriority w:val="99"/>
    <w:semiHidden/>
    <w:rsid w:val="00DA1FA4"/>
    <w:rPr>
      <w:lang w:eastAsia="en-US"/>
    </w:rPr>
  </w:style>
  <w:style w:type="paragraph" w:styleId="Kommentaremne">
    <w:name w:val="annotation subject"/>
    <w:basedOn w:val="Merknadstekst"/>
    <w:next w:val="Merknadstekst"/>
    <w:link w:val="KommentaremneTegn"/>
    <w:uiPriority w:val="99"/>
    <w:semiHidden/>
    <w:unhideWhenUsed/>
    <w:rsid w:val="00DA1FA4"/>
    <w:rPr>
      <w:b/>
      <w:bCs/>
    </w:rPr>
  </w:style>
  <w:style w:type="character" w:styleId="KommentaremneTegn" w:customStyle="1">
    <w:name w:val="Kommentaremne Tegn"/>
    <w:link w:val="Kommentaremne"/>
    <w:uiPriority w:val="99"/>
    <w:semiHidden/>
    <w:rsid w:val="00DA1FA4"/>
    <w:rPr>
      <w:b/>
      <w:bCs/>
      <w:lang w:eastAsia="en-US"/>
    </w:rPr>
  </w:style>
  <w:style w:type="character" w:styleId="Hyperkobling">
    <w:name w:val="Hyperlink"/>
    <w:uiPriority w:val="99"/>
    <w:unhideWhenUsed/>
    <w:rsid w:val="00E21F16"/>
    <w:rPr>
      <w:color w:val="0563C1"/>
      <w:u w:val="single"/>
    </w:rPr>
  </w:style>
  <w:style w:type="character" w:styleId="Ulstomtale">
    <w:name w:val="Unresolved Mention"/>
    <w:uiPriority w:val="99"/>
    <w:semiHidden/>
    <w:unhideWhenUsed/>
    <w:rsid w:val="00E21F16"/>
    <w:rPr>
      <w:color w:val="605E5C"/>
      <w:shd w:val="clear" w:color="auto" w:fill="E1DFDD"/>
    </w:rPr>
  </w:style>
  <w:style w:type="paragraph" w:styleId="Brdtekst">
    <w:name w:val="Body Text"/>
    <w:basedOn w:val="Normal"/>
    <w:link w:val="BrdtekstTegn"/>
    <w:uiPriority w:val="1"/>
    <w:qFormat/>
    <w:rsid w:val="00BB50A2"/>
    <w:pPr>
      <w:widowControl w:val="0"/>
      <w:spacing w:after="0" w:line="240" w:lineRule="auto"/>
    </w:pPr>
    <w:rPr>
      <w:rFonts w:ascii="Times New Roman" w:hAnsi="Times New Roman" w:eastAsia="Times New Roman"/>
      <w:sz w:val="24"/>
      <w:szCs w:val="24"/>
      <w:lang w:val="en-US"/>
    </w:rPr>
  </w:style>
  <w:style w:type="character" w:styleId="BrdtekstTegn" w:customStyle="1">
    <w:name w:val="Brødtekst Tegn"/>
    <w:link w:val="Brdtekst"/>
    <w:uiPriority w:val="1"/>
    <w:rsid w:val="00BB50A2"/>
    <w:rPr>
      <w:rFonts w:ascii="Times New Roman" w:hAnsi="Times New Roman" w:eastAsia="Times New Roman"/>
      <w:sz w:val="24"/>
      <w:szCs w:val="24"/>
      <w:lang w:val="en-US" w:eastAsia="en-US"/>
    </w:rPr>
  </w:style>
  <w:style w:type="character" w:styleId="Overskrift1Tegn" w:customStyle="1">
    <w:name w:val="Overskrift 1 Tegn"/>
    <w:link w:val="Overskrift1"/>
    <w:uiPriority w:val="9"/>
    <w:rsid w:val="00BB50A2"/>
    <w:rPr>
      <w:rFonts w:ascii="Cambria" w:hAnsi="Cambria" w:eastAsia="Cambria" w:cs="Cambria"/>
      <w:b/>
      <w:color w:val="365F91"/>
      <w:sz w:val="28"/>
      <w:szCs w:val="22"/>
    </w:rPr>
  </w:style>
  <w:style w:type="paragraph" w:styleId="Brdtekstinnrykk21" w:customStyle="1">
    <w:name w:val="Brødtekstinnrykk 21"/>
    <w:basedOn w:val="Normal"/>
    <w:rsid w:val="000A7113"/>
    <w:pPr>
      <w:tabs>
        <w:tab w:val="left" w:pos="6237"/>
      </w:tabs>
      <w:spacing w:after="0" w:line="240" w:lineRule="auto"/>
      <w:ind w:left="426"/>
    </w:pPr>
    <w:rPr>
      <w:rFonts w:ascii="Times New Roman" w:hAnsi="Times New Roman" w:eastAsia="Times New Roman"/>
      <w:sz w:val="24"/>
      <w:szCs w:val="24"/>
      <w:lang w:val="nn-NO" w:eastAsia="ar-SA"/>
    </w:rPr>
  </w:style>
  <w:style w:type="paragraph" w:styleId="Listeavsnitt">
    <w:name w:val="List Paragraph"/>
    <w:basedOn w:val="Normal"/>
    <w:uiPriority w:val="34"/>
    <w:qFormat/>
    <w:rsid w:val="00EC64E2"/>
    <w:pPr>
      <w:spacing w:after="0" w:line="240" w:lineRule="auto"/>
      <w:ind w:left="720"/>
    </w:pPr>
    <w:rPr>
      <w:rFonts w:ascii="Aptos" w:hAnsi="Aptos" w:cs="Aptos" w:eastAsiaTheme="minorHAnsi"/>
      <w:sz w:val="24"/>
      <w:szCs w:val="24"/>
      <w:lang w:eastAsia="nb-NO"/>
    </w:rPr>
  </w:style>
  <w:style w:type="paragraph" w:styleId="paragraph" w:customStyle="1">
    <w:name w:val="paragraph"/>
    <w:basedOn w:val="Normal"/>
    <w:rsid w:val="003668C5"/>
    <w:pPr>
      <w:spacing w:before="100" w:beforeAutospacing="1" w:after="100" w:afterAutospacing="1" w:line="240" w:lineRule="auto"/>
    </w:pPr>
    <w:rPr>
      <w:rFonts w:ascii="Times New Roman" w:hAnsi="Times New Roman" w:eastAsia="Times New Roman"/>
      <w:sz w:val="24"/>
      <w:szCs w:val="24"/>
      <w:lang w:eastAsia="nb-NO"/>
    </w:rPr>
  </w:style>
  <w:style w:type="character" w:styleId="normaltextrun" w:customStyle="1">
    <w:name w:val="normaltextrun"/>
    <w:basedOn w:val="Standardskriftforavsnitt"/>
    <w:rsid w:val="003668C5"/>
  </w:style>
  <w:style w:type="character" w:styleId="eop" w:customStyle="1">
    <w:name w:val="eop"/>
    <w:basedOn w:val="Standardskriftforavsnitt"/>
    <w:rsid w:val="003668C5"/>
  </w:style>
  <w:style w:type="table" w:styleId="Tabellrutenett">
    <w:name w:val="Table Grid"/>
    <w:basedOn w:val="Vanligtabell"/>
    <w:uiPriority w:val="59"/>
    <w:rsid w:val="003668C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Vanligtabell1">
    <w:name w:val="Plain Table 1"/>
    <w:basedOn w:val="Vanligtabell"/>
    <w:uiPriority w:val="41"/>
    <w:rsid w:val="003668C5"/>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7990">
      <w:bodyDiv w:val="1"/>
      <w:marLeft w:val="0"/>
      <w:marRight w:val="0"/>
      <w:marTop w:val="0"/>
      <w:marBottom w:val="0"/>
      <w:divBdr>
        <w:top w:val="none" w:sz="0" w:space="0" w:color="auto"/>
        <w:left w:val="none" w:sz="0" w:space="0" w:color="auto"/>
        <w:bottom w:val="none" w:sz="0" w:space="0" w:color="auto"/>
        <w:right w:val="none" w:sz="0" w:space="0" w:color="auto"/>
      </w:divBdr>
    </w:div>
    <w:div w:id="198979261">
      <w:bodyDiv w:val="1"/>
      <w:marLeft w:val="0"/>
      <w:marRight w:val="0"/>
      <w:marTop w:val="0"/>
      <w:marBottom w:val="0"/>
      <w:divBdr>
        <w:top w:val="none" w:sz="0" w:space="0" w:color="auto"/>
        <w:left w:val="none" w:sz="0" w:space="0" w:color="auto"/>
        <w:bottom w:val="none" w:sz="0" w:space="0" w:color="auto"/>
        <w:right w:val="none" w:sz="0" w:space="0" w:color="auto"/>
      </w:divBdr>
    </w:div>
    <w:div w:id="506092461">
      <w:bodyDiv w:val="1"/>
      <w:marLeft w:val="0"/>
      <w:marRight w:val="0"/>
      <w:marTop w:val="0"/>
      <w:marBottom w:val="0"/>
      <w:divBdr>
        <w:top w:val="none" w:sz="0" w:space="0" w:color="auto"/>
        <w:left w:val="none" w:sz="0" w:space="0" w:color="auto"/>
        <w:bottom w:val="none" w:sz="0" w:space="0" w:color="auto"/>
        <w:right w:val="none" w:sz="0" w:space="0" w:color="auto"/>
      </w:divBdr>
    </w:div>
    <w:div w:id="667950659">
      <w:bodyDiv w:val="1"/>
      <w:marLeft w:val="0"/>
      <w:marRight w:val="0"/>
      <w:marTop w:val="0"/>
      <w:marBottom w:val="0"/>
      <w:divBdr>
        <w:top w:val="none" w:sz="0" w:space="0" w:color="auto"/>
        <w:left w:val="none" w:sz="0" w:space="0" w:color="auto"/>
        <w:bottom w:val="none" w:sz="0" w:space="0" w:color="auto"/>
        <w:right w:val="none" w:sz="0" w:space="0" w:color="auto"/>
      </w:divBdr>
    </w:div>
    <w:div w:id="748423631">
      <w:bodyDiv w:val="1"/>
      <w:marLeft w:val="0"/>
      <w:marRight w:val="0"/>
      <w:marTop w:val="0"/>
      <w:marBottom w:val="0"/>
      <w:divBdr>
        <w:top w:val="none" w:sz="0" w:space="0" w:color="auto"/>
        <w:left w:val="none" w:sz="0" w:space="0" w:color="auto"/>
        <w:bottom w:val="none" w:sz="0" w:space="0" w:color="auto"/>
        <w:right w:val="none" w:sz="0" w:space="0" w:color="auto"/>
      </w:divBdr>
    </w:div>
    <w:div w:id="902716489">
      <w:bodyDiv w:val="1"/>
      <w:marLeft w:val="0"/>
      <w:marRight w:val="0"/>
      <w:marTop w:val="0"/>
      <w:marBottom w:val="0"/>
      <w:divBdr>
        <w:top w:val="none" w:sz="0" w:space="0" w:color="auto"/>
        <w:left w:val="none" w:sz="0" w:space="0" w:color="auto"/>
        <w:bottom w:val="none" w:sz="0" w:space="0" w:color="auto"/>
        <w:right w:val="none" w:sz="0" w:space="0" w:color="auto"/>
      </w:divBdr>
      <w:divsChild>
        <w:div w:id="1417675154">
          <w:marLeft w:val="0"/>
          <w:marRight w:val="0"/>
          <w:marTop w:val="0"/>
          <w:marBottom w:val="0"/>
          <w:divBdr>
            <w:top w:val="none" w:sz="0" w:space="0" w:color="auto"/>
            <w:left w:val="none" w:sz="0" w:space="0" w:color="auto"/>
            <w:bottom w:val="none" w:sz="0" w:space="0" w:color="auto"/>
            <w:right w:val="none" w:sz="0" w:space="0" w:color="auto"/>
          </w:divBdr>
          <w:divsChild>
            <w:div w:id="1211258642">
              <w:marLeft w:val="0"/>
              <w:marRight w:val="0"/>
              <w:marTop w:val="0"/>
              <w:marBottom w:val="0"/>
              <w:divBdr>
                <w:top w:val="none" w:sz="0" w:space="0" w:color="auto"/>
                <w:left w:val="none" w:sz="0" w:space="0" w:color="auto"/>
                <w:bottom w:val="none" w:sz="0" w:space="0" w:color="auto"/>
                <w:right w:val="none" w:sz="0" w:space="0" w:color="auto"/>
              </w:divBdr>
            </w:div>
            <w:div w:id="1816023476">
              <w:marLeft w:val="0"/>
              <w:marRight w:val="0"/>
              <w:marTop w:val="0"/>
              <w:marBottom w:val="0"/>
              <w:divBdr>
                <w:top w:val="none" w:sz="0" w:space="0" w:color="auto"/>
                <w:left w:val="none" w:sz="0" w:space="0" w:color="auto"/>
                <w:bottom w:val="none" w:sz="0" w:space="0" w:color="auto"/>
                <w:right w:val="none" w:sz="0" w:space="0" w:color="auto"/>
              </w:divBdr>
            </w:div>
            <w:div w:id="35080980">
              <w:marLeft w:val="0"/>
              <w:marRight w:val="0"/>
              <w:marTop w:val="0"/>
              <w:marBottom w:val="0"/>
              <w:divBdr>
                <w:top w:val="none" w:sz="0" w:space="0" w:color="auto"/>
                <w:left w:val="none" w:sz="0" w:space="0" w:color="auto"/>
                <w:bottom w:val="none" w:sz="0" w:space="0" w:color="auto"/>
                <w:right w:val="none" w:sz="0" w:space="0" w:color="auto"/>
              </w:divBdr>
            </w:div>
            <w:div w:id="145497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05713">
      <w:bodyDiv w:val="1"/>
      <w:marLeft w:val="0"/>
      <w:marRight w:val="0"/>
      <w:marTop w:val="0"/>
      <w:marBottom w:val="0"/>
      <w:divBdr>
        <w:top w:val="none" w:sz="0" w:space="0" w:color="auto"/>
        <w:left w:val="none" w:sz="0" w:space="0" w:color="auto"/>
        <w:bottom w:val="none" w:sz="0" w:space="0" w:color="auto"/>
        <w:right w:val="none" w:sz="0" w:space="0" w:color="auto"/>
      </w:divBdr>
      <w:divsChild>
        <w:div w:id="1858275109">
          <w:marLeft w:val="0"/>
          <w:marRight w:val="0"/>
          <w:marTop w:val="0"/>
          <w:marBottom w:val="0"/>
          <w:divBdr>
            <w:top w:val="none" w:sz="0" w:space="0" w:color="auto"/>
            <w:left w:val="none" w:sz="0" w:space="0" w:color="auto"/>
            <w:bottom w:val="none" w:sz="0" w:space="0" w:color="auto"/>
            <w:right w:val="none" w:sz="0" w:space="0" w:color="auto"/>
          </w:divBdr>
          <w:divsChild>
            <w:div w:id="1565410912">
              <w:marLeft w:val="0"/>
              <w:marRight w:val="0"/>
              <w:marTop w:val="0"/>
              <w:marBottom w:val="0"/>
              <w:divBdr>
                <w:top w:val="none" w:sz="0" w:space="0" w:color="auto"/>
                <w:left w:val="none" w:sz="0" w:space="0" w:color="auto"/>
                <w:bottom w:val="none" w:sz="0" w:space="0" w:color="auto"/>
                <w:right w:val="none" w:sz="0" w:space="0" w:color="auto"/>
              </w:divBdr>
            </w:div>
          </w:divsChild>
        </w:div>
        <w:div w:id="180441707">
          <w:marLeft w:val="0"/>
          <w:marRight w:val="0"/>
          <w:marTop w:val="0"/>
          <w:marBottom w:val="0"/>
          <w:divBdr>
            <w:top w:val="none" w:sz="0" w:space="0" w:color="auto"/>
            <w:left w:val="none" w:sz="0" w:space="0" w:color="auto"/>
            <w:bottom w:val="none" w:sz="0" w:space="0" w:color="auto"/>
            <w:right w:val="none" w:sz="0" w:space="0" w:color="auto"/>
          </w:divBdr>
          <w:divsChild>
            <w:div w:id="293945030">
              <w:marLeft w:val="0"/>
              <w:marRight w:val="0"/>
              <w:marTop w:val="0"/>
              <w:marBottom w:val="0"/>
              <w:divBdr>
                <w:top w:val="none" w:sz="0" w:space="0" w:color="auto"/>
                <w:left w:val="none" w:sz="0" w:space="0" w:color="auto"/>
                <w:bottom w:val="none" w:sz="0" w:space="0" w:color="auto"/>
                <w:right w:val="none" w:sz="0" w:space="0" w:color="auto"/>
              </w:divBdr>
            </w:div>
            <w:div w:id="973828028">
              <w:marLeft w:val="0"/>
              <w:marRight w:val="0"/>
              <w:marTop w:val="0"/>
              <w:marBottom w:val="0"/>
              <w:divBdr>
                <w:top w:val="none" w:sz="0" w:space="0" w:color="auto"/>
                <w:left w:val="none" w:sz="0" w:space="0" w:color="auto"/>
                <w:bottom w:val="none" w:sz="0" w:space="0" w:color="auto"/>
                <w:right w:val="none" w:sz="0" w:space="0" w:color="auto"/>
              </w:divBdr>
            </w:div>
          </w:divsChild>
        </w:div>
        <w:div w:id="1423184383">
          <w:marLeft w:val="0"/>
          <w:marRight w:val="0"/>
          <w:marTop w:val="0"/>
          <w:marBottom w:val="0"/>
          <w:divBdr>
            <w:top w:val="none" w:sz="0" w:space="0" w:color="auto"/>
            <w:left w:val="none" w:sz="0" w:space="0" w:color="auto"/>
            <w:bottom w:val="none" w:sz="0" w:space="0" w:color="auto"/>
            <w:right w:val="none" w:sz="0" w:space="0" w:color="auto"/>
          </w:divBdr>
          <w:divsChild>
            <w:div w:id="910578132">
              <w:marLeft w:val="0"/>
              <w:marRight w:val="0"/>
              <w:marTop w:val="0"/>
              <w:marBottom w:val="0"/>
              <w:divBdr>
                <w:top w:val="none" w:sz="0" w:space="0" w:color="auto"/>
                <w:left w:val="none" w:sz="0" w:space="0" w:color="auto"/>
                <w:bottom w:val="none" w:sz="0" w:space="0" w:color="auto"/>
                <w:right w:val="none" w:sz="0" w:space="0" w:color="auto"/>
              </w:divBdr>
            </w:div>
            <w:div w:id="13595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96213">
      <w:bodyDiv w:val="1"/>
      <w:marLeft w:val="0"/>
      <w:marRight w:val="0"/>
      <w:marTop w:val="0"/>
      <w:marBottom w:val="0"/>
      <w:divBdr>
        <w:top w:val="none" w:sz="0" w:space="0" w:color="auto"/>
        <w:left w:val="none" w:sz="0" w:space="0" w:color="auto"/>
        <w:bottom w:val="none" w:sz="0" w:space="0" w:color="auto"/>
        <w:right w:val="none" w:sz="0" w:space="0" w:color="auto"/>
      </w:divBdr>
    </w:div>
    <w:div w:id="1752316517">
      <w:bodyDiv w:val="1"/>
      <w:marLeft w:val="0"/>
      <w:marRight w:val="0"/>
      <w:marTop w:val="0"/>
      <w:marBottom w:val="0"/>
      <w:divBdr>
        <w:top w:val="none" w:sz="0" w:space="0" w:color="auto"/>
        <w:left w:val="none" w:sz="0" w:space="0" w:color="auto"/>
        <w:bottom w:val="none" w:sz="0" w:space="0" w:color="auto"/>
        <w:right w:val="none" w:sz="0" w:space="0" w:color="auto"/>
      </w:divBdr>
    </w:div>
    <w:div w:id="201268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nkom.no/fysiske-nett-og-infrastruktur/offentlig-stotte-til-bredbandsutbygging"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nkom.no/fysiske-nett-og-infrastruktur/offentlig-stotte-til-bredbandsutbygging"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nkom.no/fysiske-nett-og-infrastruktur/offentlig-stotte-til-bredbandsutbygging#statssttteregelverket" TargetMode="External" Id="R3e86f42e9e6e4798"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35E6348E1CC449AE37EA3D023383DD" ma:contentTypeVersion="3" ma:contentTypeDescription="Create a new document." ma:contentTypeScope="" ma:versionID="10f32d89c5a6f3fa3619d5fab9ca7bbd">
  <xsd:schema xmlns:xsd="http://www.w3.org/2001/XMLSchema" xmlns:xs="http://www.w3.org/2001/XMLSchema" xmlns:p="http://schemas.microsoft.com/office/2006/metadata/properties" xmlns:ns2="bc981754-1793-4e86-bcde-c03c83de3485" targetNamespace="http://schemas.microsoft.com/office/2006/metadata/properties" ma:root="true" ma:fieldsID="29b2641aaf7b6678130e3dfcf88190dc" ns2:_="">
    <xsd:import namespace="bc981754-1793-4e86-bcde-c03c83de34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81754-1793-4e86-bcde-c03c83de3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9605C-C915-4636-AD91-21514AAA872F}">
  <ds:schemaRefs>
    <ds:schemaRef ds:uri="http://schemas.microsoft.com/office/2006/documentManagement/types"/>
    <ds:schemaRef ds:uri="http://purl.org/dc/dcmitype/"/>
    <ds:schemaRef ds:uri="http://purl.org/dc/terms/"/>
    <ds:schemaRef ds:uri="http://www.w3.org/XML/1998/namespace"/>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6e161c3a-357a-4405-8bca-d368013e1673"/>
  </ds:schemaRefs>
</ds:datastoreItem>
</file>

<file path=customXml/itemProps2.xml><?xml version="1.0" encoding="utf-8"?>
<ds:datastoreItem xmlns:ds="http://schemas.openxmlformats.org/officeDocument/2006/customXml" ds:itemID="{3E342273-2C60-452A-84F7-8105FEAA549C}">
  <ds:schemaRefs>
    <ds:schemaRef ds:uri="http://schemas.microsoft.com/sharepoint/v3/contenttype/forms"/>
  </ds:schemaRefs>
</ds:datastoreItem>
</file>

<file path=customXml/itemProps3.xml><?xml version="1.0" encoding="utf-8"?>
<ds:datastoreItem xmlns:ds="http://schemas.openxmlformats.org/officeDocument/2006/customXml" ds:itemID="{928C9E2F-DF31-45B9-BC24-D02EDA1E4406}">
  <ds:schemaRefs>
    <ds:schemaRef ds:uri="http://schemas.openxmlformats.org/officeDocument/2006/bibliography"/>
  </ds:schemaRefs>
</ds:datastoreItem>
</file>

<file path=customXml/itemProps4.xml><?xml version="1.0" encoding="utf-8"?>
<ds:datastoreItem xmlns:ds="http://schemas.openxmlformats.org/officeDocument/2006/customXml" ds:itemID="{9F8228CE-3853-41B2-B445-73C1D6824DE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IQ Data 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Trond Skogvoll</dc:creator>
  <cp:keywords/>
  <cp:lastModifiedBy>Inger Marie Bergseth</cp:lastModifiedBy>
  <cp:revision>7</cp:revision>
  <cp:lastPrinted>2020-03-17T12:34:00Z</cp:lastPrinted>
  <dcterms:created xsi:type="dcterms:W3CDTF">2025-09-30T07:22:00Z</dcterms:created>
  <dcterms:modified xsi:type="dcterms:W3CDTF">2026-05-28T06:57:19Z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0x010100B335E6348E1CC449AE37EA3D023383DD</vt:lpwstr>
  </property>
  <property fmtid="{D5CDD505-2E9C-101B-9397-08002B2CF9AE}" pid="3" name="Order">
    <vt:r8>2800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docLang">
    <vt:lpwstr>nb</vt:lpwstr>
  </property>
</Properties>
</file>